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9B70" w14:textId="77777777" w:rsidR="00FB1C14" w:rsidRDefault="00FB1C14"/>
    <w:p w14:paraId="095308FC" w14:textId="77777777" w:rsidR="000512C5" w:rsidRDefault="000512C5" w:rsidP="000512C5">
      <w:pPr>
        <w:jc w:val="center"/>
      </w:pPr>
    </w:p>
    <w:p w14:paraId="518C513C" w14:textId="77777777" w:rsidR="000512C5" w:rsidRPr="000512C5" w:rsidRDefault="000512C5" w:rsidP="000512C5">
      <w:pPr>
        <w:jc w:val="center"/>
        <w:rPr>
          <w:rFonts w:ascii="Times New Roman" w:hAnsi="Times New Roman" w:cs="Times New Roman"/>
        </w:rPr>
      </w:pPr>
    </w:p>
    <w:p w14:paraId="0F1552A7" w14:textId="2F17F49E" w:rsidR="000512C5" w:rsidRPr="000512C5" w:rsidRDefault="006F18E5" w:rsidP="000512C5">
      <w:pPr>
        <w:jc w:val="center"/>
        <w:rPr>
          <w:rFonts w:ascii="Times New Roman" w:hAnsi="Times New Roman" w:cs="Times New Roman"/>
        </w:rPr>
      </w:pPr>
      <w:bookmarkStart w:id="0" w:name="_GoBack"/>
      <w:r>
        <w:rPr>
          <w:rFonts w:ascii="Times New Roman" w:hAnsi="Times New Roman" w:cs="Times New Roman"/>
        </w:rPr>
        <w:t>Group Counseling for Women’s Sexual Addiction</w:t>
      </w:r>
    </w:p>
    <w:bookmarkEnd w:id="0"/>
    <w:p w14:paraId="40107AB4" w14:textId="77777777" w:rsidR="000512C5" w:rsidRPr="000512C5" w:rsidRDefault="000512C5" w:rsidP="000512C5">
      <w:pPr>
        <w:jc w:val="center"/>
        <w:rPr>
          <w:rFonts w:ascii="Times New Roman" w:hAnsi="Times New Roman" w:cs="Times New Roman"/>
        </w:rPr>
      </w:pPr>
    </w:p>
    <w:p w14:paraId="53402168" w14:textId="77777777" w:rsidR="000512C5" w:rsidRPr="000512C5" w:rsidRDefault="000512C5" w:rsidP="000512C5">
      <w:pPr>
        <w:spacing w:line="480" w:lineRule="auto"/>
        <w:jc w:val="center"/>
        <w:rPr>
          <w:rFonts w:ascii="Times New Roman" w:hAnsi="Times New Roman" w:cs="Times New Roman"/>
        </w:rPr>
      </w:pPr>
      <w:r w:rsidRPr="000512C5">
        <w:rPr>
          <w:rFonts w:ascii="Times New Roman" w:hAnsi="Times New Roman" w:cs="Times New Roman"/>
        </w:rPr>
        <w:t xml:space="preserve">TraciAnne Atkinson </w:t>
      </w:r>
    </w:p>
    <w:p w14:paraId="5E4E80B3" w14:textId="77777777" w:rsidR="000512C5" w:rsidRDefault="000512C5" w:rsidP="000512C5">
      <w:pPr>
        <w:spacing w:line="480" w:lineRule="auto"/>
        <w:jc w:val="center"/>
      </w:pPr>
      <w:r w:rsidRPr="000512C5">
        <w:rPr>
          <w:rFonts w:ascii="Times New Roman" w:hAnsi="Times New Roman" w:cs="Times New Roman"/>
        </w:rPr>
        <w:t>Argosy University</w:t>
      </w:r>
      <w:r>
        <w:t xml:space="preserve"> </w:t>
      </w:r>
    </w:p>
    <w:p w14:paraId="04AC3EC7" w14:textId="1E173443" w:rsidR="00FB1C14" w:rsidRDefault="00FB1C14" w:rsidP="006F18E5">
      <w:pPr>
        <w:spacing w:line="480" w:lineRule="auto"/>
        <w:jc w:val="center"/>
      </w:pPr>
      <w:r>
        <w:br w:type="page"/>
      </w:r>
    </w:p>
    <w:p w14:paraId="7B3C9E24" w14:textId="0D75B576" w:rsidR="006F18E5" w:rsidRDefault="006F18E5" w:rsidP="006F18E5">
      <w:pPr>
        <w:spacing w:line="480" w:lineRule="auto"/>
        <w:jc w:val="center"/>
        <w:rPr>
          <w:rFonts w:ascii="Times New Roman" w:hAnsi="Times New Roman" w:cs="Times New Roman"/>
          <w:b/>
        </w:rPr>
      </w:pPr>
      <w:r>
        <w:rPr>
          <w:rFonts w:ascii="Times New Roman" w:hAnsi="Times New Roman" w:cs="Times New Roman"/>
          <w:b/>
        </w:rPr>
        <w:lastRenderedPageBreak/>
        <w:t>Group Counseling for Women’s Sexual Addiction</w:t>
      </w:r>
    </w:p>
    <w:p w14:paraId="624AEEAA" w14:textId="7E5582E0" w:rsidR="006F18E5" w:rsidRPr="006F18E5" w:rsidRDefault="00195608" w:rsidP="006F18E5">
      <w:pPr>
        <w:spacing w:line="480" w:lineRule="auto"/>
        <w:rPr>
          <w:rFonts w:ascii="Times New Roman" w:hAnsi="Times New Roman" w:cs="Times New Roman"/>
        </w:rPr>
      </w:pPr>
      <w:r>
        <w:rPr>
          <w:rFonts w:ascii="Times New Roman" w:hAnsi="Times New Roman" w:cs="Times New Roman"/>
        </w:rPr>
        <w:tab/>
        <w:t>The legitimacy of sexual addiction as a diagnosis has long been a hotly debated subject.</w:t>
      </w:r>
      <w:r w:rsidR="00E7588D">
        <w:rPr>
          <w:rFonts w:ascii="Times New Roman" w:hAnsi="Times New Roman" w:cs="Times New Roman"/>
        </w:rPr>
        <w:t xml:space="preserve"> </w:t>
      </w:r>
      <w:r>
        <w:rPr>
          <w:rFonts w:ascii="Times New Roman" w:hAnsi="Times New Roman" w:cs="Times New Roman"/>
        </w:rPr>
        <w:t xml:space="preserve"> (Riemersma et. all, 2013) Nevertheless </w:t>
      </w:r>
      <w:r w:rsidR="007D0F03">
        <w:rPr>
          <w:rFonts w:ascii="Times New Roman" w:hAnsi="Times New Roman" w:cs="Times New Roman"/>
        </w:rPr>
        <w:t>the growing prevalence rates of sexual addiction in general (Riemersma et all, 2013) and in women specifically (McKeague, 2014; Opitz et all, 2009) indicate there is a need to further research and develop treatment for women’s sexual addiction.</w:t>
      </w:r>
      <w:r w:rsidR="00E7588D">
        <w:rPr>
          <w:rFonts w:ascii="Times New Roman" w:hAnsi="Times New Roman" w:cs="Times New Roman"/>
        </w:rPr>
        <w:t xml:space="preserve"> </w:t>
      </w:r>
      <w:r w:rsidR="007D0F03">
        <w:rPr>
          <w:rFonts w:ascii="Times New Roman" w:hAnsi="Times New Roman" w:cs="Times New Roman"/>
        </w:rPr>
        <w:t xml:space="preserve"> Sexual addiction is an uncontrolled preoccupation with sexual behaviors to the extent of causing adverse affects in the addict’s life </w:t>
      </w:r>
      <w:r w:rsidR="008E57B5">
        <w:rPr>
          <w:rFonts w:ascii="Times New Roman" w:hAnsi="Times New Roman" w:cs="Times New Roman"/>
        </w:rPr>
        <w:t>and the diminishing of the subject</w:t>
      </w:r>
      <w:r w:rsidR="00950244">
        <w:rPr>
          <w:rFonts w:ascii="Times New Roman" w:hAnsi="Times New Roman" w:cs="Times New Roman"/>
        </w:rPr>
        <w:t>’</w:t>
      </w:r>
      <w:r w:rsidR="008E57B5">
        <w:rPr>
          <w:rFonts w:ascii="Times New Roman" w:hAnsi="Times New Roman" w:cs="Times New Roman"/>
        </w:rPr>
        <w:t>s control over their ability to make choices regarding their sexual behavior</w:t>
      </w:r>
      <w:r w:rsidR="00E7588D">
        <w:rPr>
          <w:rFonts w:ascii="Times New Roman" w:hAnsi="Times New Roman" w:cs="Times New Roman"/>
        </w:rPr>
        <w:t xml:space="preserve">. </w:t>
      </w:r>
      <w:r w:rsidR="008E57B5">
        <w:rPr>
          <w:rFonts w:ascii="Times New Roman" w:hAnsi="Times New Roman" w:cs="Times New Roman"/>
        </w:rPr>
        <w:t xml:space="preserve"> (Opitz et all, 2009; Roller, 2004)</w:t>
      </w:r>
    </w:p>
    <w:p w14:paraId="41DB5321" w14:textId="67FDA004" w:rsidR="000512C5" w:rsidRDefault="00960EF9" w:rsidP="00056C09">
      <w:pPr>
        <w:spacing w:line="480" w:lineRule="auto"/>
        <w:jc w:val="center"/>
        <w:rPr>
          <w:rFonts w:ascii="Times New Roman" w:hAnsi="Times New Roman" w:cs="Times New Roman"/>
          <w:b/>
        </w:rPr>
      </w:pPr>
      <w:r>
        <w:rPr>
          <w:rFonts w:ascii="Times New Roman" w:hAnsi="Times New Roman" w:cs="Times New Roman"/>
          <w:b/>
        </w:rPr>
        <w:t xml:space="preserve">Review of the Literature- Factors behind Women’s Sexual Addiction </w:t>
      </w:r>
    </w:p>
    <w:p w14:paraId="3897FFA8" w14:textId="3688294E" w:rsidR="00C36129" w:rsidRDefault="008E57B5" w:rsidP="008E57B5">
      <w:pPr>
        <w:spacing w:line="480" w:lineRule="auto"/>
        <w:rPr>
          <w:rFonts w:ascii="Times New Roman" w:hAnsi="Times New Roman" w:cs="Times New Roman"/>
        </w:rPr>
      </w:pPr>
      <w:r>
        <w:rPr>
          <w:rFonts w:ascii="Times New Roman" w:hAnsi="Times New Roman" w:cs="Times New Roman"/>
        </w:rPr>
        <w:tab/>
        <w:t xml:space="preserve"> </w:t>
      </w:r>
      <w:r w:rsidR="00330806">
        <w:rPr>
          <w:rFonts w:ascii="Times New Roman" w:hAnsi="Times New Roman" w:cs="Times New Roman"/>
        </w:rPr>
        <w:t>Shame, trauma (usually from physical or emotional neglect or abuse) and disconnection often fuel the women’s sexual addiction.</w:t>
      </w:r>
      <w:r w:rsidR="00C36129">
        <w:rPr>
          <w:rFonts w:ascii="Times New Roman" w:hAnsi="Times New Roman" w:cs="Times New Roman"/>
        </w:rPr>
        <w:t xml:space="preserve"> </w:t>
      </w:r>
      <w:r w:rsidR="00E7588D">
        <w:rPr>
          <w:rFonts w:ascii="Times New Roman" w:hAnsi="Times New Roman" w:cs="Times New Roman"/>
        </w:rPr>
        <w:t xml:space="preserve"> </w:t>
      </w:r>
      <w:r w:rsidR="00C36129">
        <w:rPr>
          <w:rFonts w:ascii="Times New Roman" w:hAnsi="Times New Roman" w:cs="Times New Roman"/>
        </w:rPr>
        <w:t>(McKeague, 2014)</w:t>
      </w:r>
      <w:r w:rsidR="00330806">
        <w:rPr>
          <w:rFonts w:ascii="Times New Roman" w:hAnsi="Times New Roman" w:cs="Times New Roman"/>
        </w:rPr>
        <w:t xml:space="preserve"> Addicts also experience neurochemical changes that are similar to those created by substance abuse with alcohol or cocaine</w:t>
      </w:r>
      <w:r w:rsidR="00C36129">
        <w:rPr>
          <w:rFonts w:ascii="Times New Roman" w:hAnsi="Times New Roman" w:cs="Times New Roman"/>
        </w:rPr>
        <w:t>.</w:t>
      </w:r>
      <w:r w:rsidR="00330806">
        <w:rPr>
          <w:rFonts w:ascii="Times New Roman" w:hAnsi="Times New Roman" w:cs="Times New Roman"/>
        </w:rPr>
        <w:t xml:space="preserve"> </w:t>
      </w:r>
      <w:r w:rsidR="00E7588D">
        <w:rPr>
          <w:rFonts w:ascii="Times New Roman" w:hAnsi="Times New Roman" w:cs="Times New Roman"/>
        </w:rPr>
        <w:t xml:space="preserve"> </w:t>
      </w:r>
      <w:r w:rsidR="00330806">
        <w:rPr>
          <w:rFonts w:ascii="Times New Roman" w:hAnsi="Times New Roman" w:cs="Times New Roman"/>
        </w:rPr>
        <w:t>(Riemersma et all, 2013; Roller, 2004)</w:t>
      </w:r>
      <w:r w:rsidR="00C36129">
        <w:rPr>
          <w:rFonts w:ascii="Times New Roman" w:hAnsi="Times New Roman" w:cs="Times New Roman"/>
        </w:rPr>
        <w:t xml:space="preserve"> It is important that all of these factors be taken in consideration when developing treatment fo</w:t>
      </w:r>
      <w:r w:rsidR="0087013F">
        <w:rPr>
          <w:rFonts w:ascii="Times New Roman" w:hAnsi="Times New Roman" w:cs="Times New Roman"/>
        </w:rPr>
        <w:t>r women with sexual addict</w:t>
      </w:r>
      <w:r w:rsidR="002B11F3">
        <w:rPr>
          <w:rFonts w:ascii="Times New Roman" w:hAnsi="Times New Roman" w:cs="Times New Roman"/>
        </w:rPr>
        <w:t>ion.</w:t>
      </w:r>
    </w:p>
    <w:p w14:paraId="1AFF64F6" w14:textId="0991A3B6" w:rsidR="008E57B5" w:rsidRDefault="00C36129" w:rsidP="008E57B5">
      <w:pPr>
        <w:spacing w:line="480" w:lineRule="auto"/>
        <w:rPr>
          <w:rFonts w:ascii="Times New Roman" w:hAnsi="Times New Roman" w:cs="Times New Roman"/>
        </w:rPr>
      </w:pPr>
      <w:r>
        <w:rPr>
          <w:rFonts w:ascii="Times New Roman" w:hAnsi="Times New Roman" w:cs="Times New Roman"/>
        </w:rPr>
        <w:tab/>
        <w:t>Women who struggle with sexual addictions often have encountered serious traumas in the</w:t>
      </w:r>
      <w:r w:rsidR="00AE494D">
        <w:rPr>
          <w:rFonts w:ascii="Times New Roman" w:hAnsi="Times New Roman" w:cs="Times New Roman"/>
        </w:rPr>
        <w:t>ir</w:t>
      </w:r>
      <w:r>
        <w:rPr>
          <w:rFonts w:ascii="Times New Roman" w:hAnsi="Times New Roman" w:cs="Times New Roman"/>
        </w:rPr>
        <w:t xml:space="preserve"> childhood. </w:t>
      </w:r>
      <w:r w:rsidR="00E7588D">
        <w:rPr>
          <w:rFonts w:ascii="Times New Roman" w:hAnsi="Times New Roman" w:cs="Times New Roman"/>
        </w:rPr>
        <w:t xml:space="preserve"> </w:t>
      </w:r>
      <w:r w:rsidR="0033399B">
        <w:rPr>
          <w:rFonts w:ascii="Times New Roman" w:hAnsi="Times New Roman" w:cs="Times New Roman"/>
        </w:rPr>
        <w:t xml:space="preserve">Although trauma rates are high for all sexual addicts, they are </w:t>
      </w:r>
      <w:r w:rsidR="00AE494D">
        <w:rPr>
          <w:rFonts w:ascii="Times New Roman" w:hAnsi="Times New Roman" w:cs="Times New Roman"/>
        </w:rPr>
        <w:t>especially high</w:t>
      </w:r>
      <w:r w:rsidR="0033399B">
        <w:rPr>
          <w:rFonts w:ascii="Times New Roman" w:hAnsi="Times New Roman" w:cs="Times New Roman"/>
        </w:rPr>
        <w:t xml:space="preserve"> </w:t>
      </w:r>
      <w:r w:rsidR="00AE494D">
        <w:rPr>
          <w:rFonts w:ascii="Times New Roman" w:hAnsi="Times New Roman" w:cs="Times New Roman"/>
        </w:rPr>
        <w:t xml:space="preserve">and often </w:t>
      </w:r>
      <w:r w:rsidR="0033399B">
        <w:rPr>
          <w:rFonts w:ascii="Times New Roman" w:hAnsi="Times New Roman" w:cs="Times New Roman"/>
        </w:rPr>
        <w:t xml:space="preserve">more severe for female sexual addicts. </w:t>
      </w:r>
      <w:r w:rsidR="00E7588D">
        <w:rPr>
          <w:rFonts w:ascii="Times New Roman" w:hAnsi="Times New Roman" w:cs="Times New Roman"/>
        </w:rPr>
        <w:t xml:space="preserve"> </w:t>
      </w:r>
      <w:r w:rsidR="0033399B">
        <w:rPr>
          <w:rFonts w:ascii="Times New Roman" w:hAnsi="Times New Roman" w:cs="Times New Roman"/>
        </w:rPr>
        <w:t xml:space="preserve">(McKeague, 2014) </w:t>
      </w:r>
      <w:r>
        <w:rPr>
          <w:rFonts w:ascii="Times New Roman" w:hAnsi="Times New Roman" w:cs="Times New Roman"/>
        </w:rPr>
        <w:t xml:space="preserve">A study done in 2009 found a significant positive relationship between women’s sexual abuse and sexual addiction, as well as positive relationships with emotional abuse, emotional neglect and physical neglect and women’s sexual addiction. </w:t>
      </w:r>
      <w:r w:rsidR="00E7588D">
        <w:rPr>
          <w:rFonts w:ascii="Times New Roman" w:hAnsi="Times New Roman" w:cs="Times New Roman"/>
        </w:rPr>
        <w:t xml:space="preserve"> </w:t>
      </w:r>
      <w:r>
        <w:rPr>
          <w:rFonts w:ascii="Times New Roman" w:hAnsi="Times New Roman" w:cs="Times New Roman"/>
        </w:rPr>
        <w:t>(Opitz et. all, 2009)</w:t>
      </w:r>
      <w:r w:rsidR="00AE494D">
        <w:rPr>
          <w:rFonts w:ascii="Times New Roman" w:hAnsi="Times New Roman" w:cs="Times New Roman"/>
        </w:rPr>
        <w:t xml:space="preserve"> This means that women who struggle with sexual addiction have often encountered one type or abuse or neglect and often </w:t>
      </w:r>
      <w:r w:rsidR="00E7588D">
        <w:rPr>
          <w:rFonts w:ascii="Times New Roman" w:hAnsi="Times New Roman" w:cs="Times New Roman"/>
        </w:rPr>
        <w:t xml:space="preserve">they have experienced multiple.  </w:t>
      </w:r>
      <w:r w:rsidR="0033399B">
        <w:rPr>
          <w:rFonts w:ascii="Times New Roman" w:hAnsi="Times New Roman" w:cs="Times New Roman"/>
        </w:rPr>
        <w:t xml:space="preserve">Women with sexual addictions “learn in the course of their development that sex is a powerful escape mechanism, for it both medicates the pain caused by trauma and often reenacts that trauma. In this way, trauma is a foundational piece of the sexual addiction and an integral part of the addictive process.” </w:t>
      </w:r>
      <w:r w:rsidR="00E7588D">
        <w:rPr>
          <w:rFonts w:ascii="Times New Roman" w:hAnsi="Times New Roman" w:cs="Times New Roman"/>
        </w:rPr>
        <w:t xml:space="preserve"> </w:t>
      </w:r>
      <w:r w:rsidR="0033399B">
        <w:rPr>
          <w:rFonts w:ascii="Times New Roman" w:hAnsi="Times New Roman" w:cs="Times New Roman"/>
        </w:rPr>
        <w:t>(McKeague, 2014)</w:t>
      </w:r>
    </w:p>
    <w:p w14:paraId="0DC3C294" w14:textId="058280B7" w:rsidR="00813A78" w:rsidRDefault="0087013F" w:rsidP="008E57B5">
      <w:pPr>
        <w:spacing w:line="480" w:lineRule="auto"/>
        <w:rPr>
          <w:rFonts w:ascii="Times New Roman" w:hAnsi="Times New Roman" w:cs="Times New Roman"/>
        </w:rPr>
      </w:pPr>
      <w:r>
        <w:rPr>
          <w:rFonts w:ascii="Times New Roman" w:hAnsi="Times New Roman" w:cs="Times New Roman"/>
        </w:rPr>
        <w:tab/>
        <w:t>Another area that factors heavily into women’s sexual addiction is their connection or rather</w:t>
      </w:r>
      <w:r w:rsidR="00AE494D">
        <w:rPr>
          <w:rFonts w:ascii="Times New Roman" w:hAnsi="Times New Roman" w:cs="Times New Roman"/>
        </w:rPr>
        <w:t>,</w:t>
      </w:r>
      <w:r>
        <w:rPr>
          <w:rFonts w:ascii="Times New Roman" w:hAnsi="Times New Roman" w:cs="Times New Roman"/>
        </w:rPr>
        <w:t xml:space="preserve"> lack of connection with others.</w:t>
      </w:r>
      <w:r w:rsidR="00E7588D">
        <w:rPr>
          <w:rFonts w:ascii="Times New Roman" w:hAnsi="Times New Roman" w:cs="Times New Roman"/>
        </w:rPr>
        <w:t xml:space="preserve"> </w:t>
      </w:r>
      <w:r>
        <w:rPr>
          <w:rFonts w:ascii="Times New Roman" w:hAnsi="Times New Roman" w:cs="Times New Roman"/>
        </w:rPr>
        <w:t xml:space="preserve"> The majority of sexual addicts </w:t>
      </w:r>
      <w:r w:rsidR="00AE494D">
        <w:rPr>
          <w:rFonts w:ascii="Times New Roman" w:hAnsi="Times New Roman" w:cs="Times New Roman"/>
        </w:rPr>
        <w:t xml:space="preserve">have trouble forming </w:t>
      </w:r>
      <w:r>
        <w:rPr>
          <w:rFonts w:ascii="Times New Roman" w:hAnsi="Times New Roman" w:cs="Times New Roman"/>
        </w:rPr>
        <w:t xml:space="preserve">close attachments </w:t>
      </w:r>
      <w:r w:rsidR="00AE494D">
        <w:rPr>
          <w:rFonts w:ascii="Times New Roman" w:hAnsi="Times New Roman" w:cs="Times New Roman"/>
        </w:rPr>
        <w:t>to others.</w:t>
      </w:r>
      <w:r w:rsidR="00E7588D">
        <w:rPr>
          <w:rFonts w:ascii="Times New Roman" w:hAnsi="Times New Roman" w:cs="Times New Roman"/>
        </w:rPr>
        <w:t xml:space="preserve"> </w:t>
      </w:r>
      <w:r w:rsidR="00AE494D">
        <w:rPr>
          <w:rFonts w:ascii="Times New Roman" w:hAnsi="Times New Roman" w:cs="Times New Roman"/>
        </w:rPr>
        <w:t xml:space="preserve"> </w:t>
      </w:r>
      <w:r>
        <w:rPr>
          <w:rFonts w:ascii="Times New Roman" w:hAnsi="Times New Roman" w:cs="Times New Roman"/>
        </w:rPr>
        <w:t>(Opitz et. all, 2009) Often as was noted above</w:t>
      </w:r>
      <w:r w:rsidR="00AE494D">
        <w:rPr>
          <w:rFonts w:ascii="Times New Roman" w:hAnsi="Times New Roman" w:cs="Times New Roman"/>
        </w:rPr>
        <w:t>,</w:t>
      </w:r>
      <w:r>
        <w:rPr>
          <w:rFonts w:ascii="Times New Roman" w:hAnsi="Times New Roman" w:cs="Times New Roman"/>
        </w:rPr>
        <w:t xml:space="preserve"> they have a history of being abused sexually, emotionally or physically</w:t>
      </w:r>
      <w:r w:rsidR="00AE494D">
        <w:rPr>
          <w:rFonts w:ascii="Times New Roman" w:hAnsi="Times New Roman" w:cs="Times New Roman"/>
        </w:rPr>
        <w:t>.</w:t>
      </w:r>
      <w:r>
        <w:rPr>
          <w:rFonts w:ascii="Times New Roman" w:hAnsi="Times New Roman" w:cs="Times New Roman"/>
        </w:rPr>
        <w:t xml:space="preserve"> </w:t>
      </w:r>
      <w:r w:rsidR="00E7588D">
        <w:rPr>
          <w:rFonts w:ascii="Times New Roman" w:hAnsi="Times New Roman" w:cs="Times New Roman"/>
        </w:rPr>
        <w:t xml:space="preserve"> </w:t>
      </w:r>
      <w:r w:rsidR="00AE494D">
        <w:rPr>
          <w:rFonts w:ascii="Times New Roman" w:hAnsi="Times New Roman" w:cs="Times New Roman"/>
        </w:rPr>
        <w:t>This history of abuse</w:t>
      </w:r>
      <w:r>
        <w:rPr>
          <w:rFonts w:ascii="Times New Roman" w:hAnsi="Times New Roman" w:cs="Times New Roman"/>
        </w:rPr>
        <w:t xml:space="preserve"> makes it hard to them to trust others.</w:t>
      </w:r>
      <w:r w:rsidR="00E7588D">
        <w:rPr>
          <w:rFonts w:ascii="Times New Roman" w:hAnsi="Times New Roman" w:cs="Times New Roman"/>
        </w:rPr>
        <w:t xml:space="preserve"> </w:t>
      </w:r>
      <w:r>
        <w:rPr>
          <w:rFonts w:ascii="Times New Roman" w:hAnsi="Times New Roman" w:cs="Times New Roman"/>
        </w:rPr>
        <w:t xml:space="preserve"> In the same study that noted the positive relationships between these abuses and sexual addiction, negative </w:t>
      </w:r>
      <w:r w:rsidR="00960EF9">
        <w:rPr>
          <w:rFonts w:ascii="Times New Roman" w:hAnsi="Times New Roman" w:cs="Times New Roman"/>
        </w:rPr>
        <w:t xml:space="preserve">correlations were found between family cohesion, family adaptability and women’s sexual addictions. </w:t>
      </w:r>
      <w:r w:rsidR="00E7588D">
        <w:rPr>
          <w:rFonts w:ascii="Times New Roman" w:hAnsi="Times New Roman" w:cs="Times New Roman"/>
        </w:rPr>
        <w:t xml:space="preserve"> </w:t>
      </w:r>
      <w:r w:rsidR="00960EF9">
        <w:rPr>
          <w:rFonts w:ascii="Times New Roman" w:hAnsi="Times New Roman" w:cs="Times New Roman"/>
        </w:rPr>
        <w:t xml:space="preserve">This means that the less adaptable and cohesive a women’s family was </w:t>
      </w:r>
      <w:r w:rsidR="00AE494D">
        <w:rPr>
          <w:rFonts w:ascii="Times New Roman" w:hAnsi="Times New Roman" w:cs="Times New Roman"/>
        </w:rPr>
        <w:t xml:space="preserve">in her childhood, </w:t>
      </w:r>
      <w:r w:rsidR="00960EF9">
        <w:rPr>
          <w:rFonts w:ascii="Times New Roman" w:hAnsi="Times New Roman" w:cs="Times New Roman"/>
        </w:rPr>
        <w:t xml:space="preserve">the higher the risk of </w:t>
      </w:r>
      <w:r w:rsidR="00AE494D">
        <w:rPr>
          <w:rFonts w:ascii="Times New Roman" w:hAnsi="Times New Roman" w:cs="Times New Roman"/>
        </w:rPr>
        <w:t xml:space="preserve">her developing a </w:t>
      </w:r>
      <w:r w:rsidR="00960EF9">
        <w:rPr>
          <w:rFonts w:ascii="Times New Roman" w:hAnsi="Times New Roman" w:cs="Times New Roman"/>
        </w:rPr>
        <w:t>sexual addiction as scored by the Women’s sexual addiction screen test.</w:t>
      </w:r>
      <w:r w:rsidR="00E7588D">
        <w:rPr>
          <w:rFonts w:ascii="Times New Roman" w:hAnsi="Times New Roman" w:cs="Times New Roman"/>
        </w:rPr>
        <w:t xml:space="preserve"> </w:t>
      </w:r>
      <w:r w:rsidR="00960EF9">
        <w:rPr>
          <w:rFonts w:ascii="Times New Roman" w:hAnsi="Times New Roman" w:cs="Times New Roman"/>
        </w:rPr>
        <w:t xml:space="preserve"> (Opitx et. all, 2009)</w:t>
      </w:r>
    </w:p>
    <w:p w14:paraId="621CEEEC" w14:textId="773E5BE4" w:rsidR="0087013F" w:rsidRDefault="00960EF9" w:rsidP="00813A78">
      <w:pPr>
        <w:spacing w:line="480" w:lineRule="auto"/>
        <w:ind w:firstLine="720"/>
        <w:rPr>
          <w:rFonts w:ascii="Times New Roman" w:hAnsi="Times New Roman" w:cs="Times New Roman"/>
        </w:rPr>
      </w:pPr>
      <w:r>
        <w:rPr>
          <w:rFonts w:ascii="Times New Roman" w:hAnsi="Times New Roman" w:cs="Times New Roman"/>
        </w:rPr>
        <w:t xml:space="preserve"> Female addicts often </w:t>
      </w:r>
      <w:r w:rsidR="00AE494D">
        <w:rPr>
          <w:rFonts w:ascii="Times New Roman" w:hAnsi="Times New Roman" w:cs="Times New Roman"/>
        </w:rPr>
        <w:t xml:space="preserve">have a hard time connecting with their families. </w:t>
      </w:r>
      <w:r w:rsidR="00E7588D">
        <w:rPr>
          <w:rFonts w:ascii="Times New Roman" w:hAnsi="Times New Roman" w:cs="Times New Roman"/>
        </w:rPr>
        <w:t xml:space="preserve"> </w:t>
      </w:r>
      <w:r w:rsidR="00AE494D">
        <w:rPr>
          <w:rFonts w:ascii="Times New Roman" w:hAnsi="Times New Roman" w:cs="Times New Roman"/>
        </w:rPr>
        <w:t xml:space="preserve">They </w:t>
      </w:r>
      <w:r>
        <w:rPr>
          <w:rFonts w:ascii="Times New Roman" w:hAnsi="Times New Roman" w:cs="Times New Roman"/>
        </w:rPr>
        <w:t xml:space="preserve">see their fathers as less caring (Opitz et all, 2009) and </w:t>
      </w:r>
      <w:r w:rsidR="00AE494D">
        <w:rPr>
          <w:rFonts w:ascii="Times New Roman" w:hAnsi="Times New Roman" w:cs="Times New Roman"/>
        </w:rPr>
        <w:t xml:space="preserve">often </w:t>
      </w:r>
      <w:r w:rsidR="00813A78">
        <w:rPr>
          <w:rFonts w:ascii="Times New Roman" w:hAnsi="Times New Roman" w:cs="Times New Roman"/>
        </w:rPr>
        <w:t>have attachm</w:t>
      </w:r>
      <w:r w:rsidR="00E7588D">
        <w:rPr>
          <w:rFonts w:ascii="Times New Roman" w:hAnsi="Times New Roman" w:cs="Times New Roman"/>
        </w:rPr>
        <w:t xml:space="preserve">ent ruptures with their mothers.  </w:t>
      </w:r>
      <w:r w:rsidR="00813A78">
        <w:rPr>
          <w:rFonts w:ascii="Times New Roman" w:hAnsi="Times New Roman" w:cs="Times New Roman"/>
        </w:rPr>
        <w:t xml:space="preserve">(McKeague, 2014) These ruptures with their mothers can often prove especially damaging as they then find it harder to develop their female identity. </w:t>
      </w:r>
      <w:r w:rsidR="00E7588D">
        <w:rPr>
          <w:rFonts w:ascii="Times New Roman" w:hAnsi="Times New Roman" w:cs="Times New Roman"/>
        </w:rPr>
        <w:t xml:space="preserve"> </w:t>
      </w:r>
      <w:r w:rsidR="00813A78">
        <w:rPr>
          <w:rFonts w:ascii="Times New Roman" w:hAnsi="Times New Roman" w:cs="Times New Roman"/>
        </w:rPr>
        <w:t xml:space="preserve"> “Overall attachment deficits in childhood can have a profound effect on an individuals ability to engage in intimate relationships as an adult.</w:t>
      </w:r>
      <w:r w:rsidR="00E7588D">
        <w:rPr>
          <w:rFonts w:ascii="Times New Roman" w:hAnsi="Times New Roman" w:cs="Times New Roman"/>
        </w:rPr>
        <w:t xml:space="preserve"> </w:t>
      </w:r>
      <w:r w:rsidR="00813A78">
        <w:rPr>
          <w:rFonts w:ascii="Times New Roman" w:hAnsi="Times New Roman" w:cs="Times New Roman"/>
        </w:rPr>
        <w:t xml:space="preserve"> Disrupted attachments in childhood leave children desperate to find something else to attach to, and if that is sexual behavior then this can set the stage for an addictive pattern.”</w:t>
      </w:r>
      <w:r w:rsidR="00E7588D">
        <w:rPr>
          <w:rFonts w:ascii="Times New Roman" w:hAnsi="Times New Roman" w:cs="Times New Roman"/>
        </w:rPr>
        <w:t xml:space="preserve"> </w:t>
      </w:r>
      <w:r w:rsidR="00813A78">
        <w:rPr>
          <w:rFonts w:ascii="Times New Roman" w:hAnsi="Times New Roman" w:cs="Times New Roman"/>
        </w:rPr>
        <w:t xml:space="preserve"> (McKeague, 2014) </w:t>
      </w:r>
    </w:p>
    <w:p w14:paraId="0BAB8DBE" w14:textId="629C4327" w:rsidR="0033399B" w:rsidRPr="008E57B5" w:rsidRDefault="00960EF9" w:rsidP="008E57B5">
      <w:pPr>
        <w:spacing w:line="480" w:lineRule="auto"/>
        <w:rPr>
          <w:rFonts w:ascii="Times New Roman" w:hAnsi="Times New Roman" w:cs="Times New Roman"/>
        </w:rPr>
      </w:pPr>
      <w:r>
        <w:rPr>
          <w:rFonts w:ascii="Times New Roman" w:hAnsi="Times New Roman" w:cs="Times New Roman"/>
        </w:rPr>
        <w:tab/>
      </w:r>
      <w:r w:rsidR="0033399B">
        <w:rPr>
          <w:rFonts w:ascii="Times New Roman" w:hAnsi="Times New Roman" w:cs="Times New Roman"/>
        </w:rPr>
        <w:t xml:space="preserve"> </w:t>
      </w:r>
      <w:r>
        <w:rPr>
          <w:rFonts w:ascii="Times New Roman" w:hAnsi="Times New Roman" w:cs="Times New Roman"/>
        </w:rPr>
        <w:t xml:space="preserve">Female </w:t>
      </w:r>
      <w:r w:rsidR="0033399B">
        <w:rPr>
          <w:rFonts w:ascii="Times New Roman" w:hAnsi="Times New Roman" w:cs="Times New Roman"/>
        </w:rPr>
        <w:t xml:space="preserve">addicts </w:t>
      </w:r>
      <w:r>
        <w:rPr>
          <w:rFonts w:ascii="Times New Roman" w:hAnsi="Times New Roman" w:cs="Times New Roman"/>
        </w:rPr>
        <w:t xml:space="preserve">also </w:t>
      </w:r>
      <w:r w:rsidR="0033399B">
        <w:rPr>
          <w:rFonts w:ascii="Times New Roman" w:hAnsi="Times New Roman" w:cs="Times New Roman"/>
        </w:rPr>
        <w:t xml:space="preserve">suffer from a tremendous amount of shame. </w:t>
      </w:r>
      <w:r w:rsidR="00E7588D">
        <w:rPr>
          <w:rFonts w:ascii="Times New Roman" w:hAnsi="Times New Roman" w:cs="Times New Roman"/>
        </w:rPr>
        <w:t xml:space="preserve"> </w:t>
      </w:r>
      <w:r w:rsidR="0033399B">
        <w:rPr>
          <w:rFonts w:ascii="Times New Roman" w:hAnsi="Times New Roman" w:cs="Times New Roman"/>
        </w:rPr>
        <w:t>This is not unique to female addicts however, “shame and a profound sense of personal worthlessness are among the toxic emotions</w:t>
      </w:r>
      <w:r w:rsidR="0087013F">
        <w:rPr>
          <w:rFonts w:ascii="Times New Roman" w:hAnsi="Times New Roman" w:cs="Times New Roman"/>
        </w:rPr>
        <w:t xml:space="preserve"> that have been observed to both catalyze and maintain patterns of ‘classic’ sexual addiction</w:t>
      </w:r>
      <w:r w:rsidR="00E7588D">
        <w:rPr>
          <w:rFonts w:ascii="Times New Roman" w:hAnsi="Times New Roman" w:cs="Times New Roman"/>
        </w:rPr>
        <w:t>.</w:t>
      </w:r>
      <w:r w:rsidR="0087013F">
        <w:rPr>
          <w:rFonts w:ascii="Times New Roman" w:hAnsi="Times New Roman" w:cs="Times New Roman"/>
        </w:rPr>
        <w:t xml:space="preserve">” </w:t>
      </w:r>
      <w:r w:rsidR="00E7588D">
        <w:rPr>
          <w:rFonts w:ascii="Times New Roman" w:hAnsi="Times New Roman" w:cs="Times New Roman"/>
        </w:rPr>
        <w:t xml:space="preserve"> </w:t>
      </w:r>
      <w:r w:rsidR="0087013F">
        <w:rPr>
          <w:rFonts w:ascii="Times New Roman" w:hAnsi="Times New Roman" w:cs="Times New Roman"/>
        </w:rPr>
        <w:t>(Riemersma et. all, 2013)</w:t>
      </w:r>
      <w:r>
        <w:rPr>
          <w:rFonts w:ascii="Times New Roman" w:hAnsi="Times New Roman" w:cs="Times New Roman"/>
        </w:rPr>
        <w:t xml:space="preserve"> It is however, often more intensely experienced for women because of the cultural beliefs they have been exposed to that feed their shame.</w:t>
      </w:r>
      <w:r w:rsidR="00E7588D">
        <w:rPr>
          <w:rFonts w:ascii="Times New Roman" w:hAnsi="Times New Roman" w:cs="Times New Roman"/>
        </w:rPr>
        <w:t xml:space="preserve"> </w:t>
      </w:r>
      <w:r>
        <w:rPr>
          <w:rFonts w:ascii="Times New Roman" w:hAnsi="Times New Roman" w:cs="Times New Roman"/>
        </w:rPr>
        <w:t xml:space="preserve"> (McKaegue, 2014) </w:t>
      </w:r>
      <w:r w:rsidR="00813A78">
        <w:rPr>
          <w:rFonts w:ascii="Times New Roman" w:hAnsi="Times New Roman" w:cs="Times New Roman"/>
        </w:rPr>
        <w:t>This shame is so toxic and dangerous to the addict because “it leaves the individual vulnerable to sex addiction because the person who feels chronic worthlessness and deficiency inevitably searches for something to alleviate these feelings.”</w:t>
      </w:r>
      <w:r w:rsidR="00E7588D">
        <w:rPr>
          <w:rFonts w:ascii="Times New Roman" w:hAnsi="Times New Roman" w:cs="Times New Roman"/>
        </w:rPr>
        <w:t xml:space="preserve"> </w:t>
      </w:r>
      <w:r w:rsidR="00813A78">
        <w:rPr>
          <w:rFonts w:ascii="Times New Roman" w:hAnsi="Times New Roman" w:cs="Times New Roman"/>
        </w:rPr>
        <w:t xml:space="preserve"> (McKaegue 2014) </w:t>
      </w:r>
    </w:p>
    <w:p w14:paraId="2285F96E" w14:textId="08BEC901" w:rsidR="006F18E5" w:rsidRDefault="006F18E5" w:rsidP="006F18E5">
      <w:pPr>
        <w:spacing w:line="480" w:lineRule="auto"/>
        <w:jc w:val="center"/>
        <w:rPr>
          <w:rFonts w:ascii="Times New Roman" w:hAnsi="Times New Roman" w:cs="Times New Roman"/>
          <w:b/>
        </w:rPr>
      </w:pPr>
      <w:r>
        <w:rPr>
          <w:rFonts w:ascii="Times New Roman" w:hAnsi="Times New Roman" w:cs="Times New Roman"/>
          <w:b/>
        </w:rPr>
        <w:t>Group Theory, Techniques and Interventions</w:t>
      </w:r>
    </w:p>
    <w:p w14:paraId="550CC737" w14:textId="77777777" w:rsidR="005D1E78" w:rsidRDefault="00483905" w:rsidP="00483905">
      <w:pPr>
        <w:spacing w:line="480" w:lineRule="auto"/>
        <w:rPr>
          <w:rFonts w:ascii="Times New Roman" w:hAnsi="Times New Roman" w:cs="Times New Roman"/>
        </w:rPr>
      </w:pPr>
      <w:r>
        <w:rPr>
          <w:rFonts w:ascii="Times New Roman" w:hAnsi="Times New Roman" w:cs="Times New Roman"/>
        </w:rPr>
        <w:tab/>
      </w:r>
      <w:r w:rsidR="007F7AC7">
        <w:rPr>
          <w:rFonts w:ascii="Times New Roman" w:hAnsi="Times New Roman" w:cs="Times New Roman"/>
        </w:rPr>
        <w:t xml:space="preserve"> </w:t>
      </w:r>
      <w:r w:rsidR="00813A78">
        <w:rPr>
          <w:rFonts w:ascii="Times New Roman" w:hAnsi="Times New Roman" w:cs="Times New Roman"/>
        </w:rPr>
        <w:t xml:space="preserve">Addicts in the early stages of recovery are often in denial about the fact that they are addicts. </w:t>
      </w:r>
      <w:r w:rsidR="00E7588D">
        <w:rPr>
          <w:rFonts w:ascii="Times New Roman" w:hAnsi="Times New Roman" w:cs="Times New Roman"/>
        </w:rPr>
        <w:t xml:space="preserve"> </w:t>
      </w:r>
      <w:r w:rsidR="00813A78">
        <w:rPr>
          <w:rFonts w:ascii="Times New Roman" w:hAnsi="Times New Roman" w:cs="Times New Roman"/>
        </w:rPr>
        <w:t>This is especially true with female sexual addi</w:t>
      </w:r>
      <w:r w:rsidR="00367EE8">
        <w:rPr>
          <w:rFonts w:ascii="Times New Roman" w:hAnsi="Times New Roman" w:cs="Times New Roman"/>
        </w:rPr>
        <w:t>cts because of social beliefs such as women who engage is sexual behaviors are bad or sex addiction is about sex and thus the female sex addict is a ‘whore</w:t>
      </w:r>
      <w:r w:rsidR="00E7588D">
        <w:rPr>
          <w:rFonts w:ascii="Times New Roman" w:hAnsi="Times New Roman" w:cs="Times New Roman"/>
        </w:rPr>
        <w:t>.</w:t>
      </w:r>
      <w:r w:rsidR="00367EE8">
        <w:rPr>
          <w:rFonts w:ascii="Times New Roman" w:hAnsi="Times New Roman" w:cs="Times New Roman"/>
        </w:rPr>
        <w:t>’</w:t>
      </w:r>
      <w:r w:rsidR="00E7588D">
        <w:rPr>
          <w:rFonts w:ascii="Times New Roman" w:hAnsi="Times New Roman" w:cs="Times New Roman"/>
        </w:rPr>
        <w:t xml:space="preserve"> </w:t>
      </w:r>
      <w:r w:rsidR="00367EE8">
        <w:rPr>
          <w:rFonts w:ascii="Times New Roman" w:hAnsi="Times New Roman" w:cs="Times New Roman"/>
        </w:rPr>
        <w:t xml:space="preserve"> (McKeague, 2014; Roller, 2004</w:t>
      </w:r>
      <w:r w:rsidR="008653B1">
        <w:rPr>
          <w:rFonts w:ascii="Times New Roman" w:hAnsi="Times New Roman" w:cs="Times New Roman"/>
        </w:rPr>
        <w:t>) Since</w:t>
      </w:r>
      <w:r w:rsidR="00367EE8">
        <w:rPr>
          <w:rFonts w:ascii="Times New Roman" w:hAnsi="Times New Roman" w:cs="Times New Roman"/>
        </w:rPr>
        <w:t xml:space="preserve"> addicts are in denial about either their addiction or their need to change anything therapies such as Cognitive Behavioral Therapy (CBT) are often ineffective at first though once the addict is further on in their recovery CBT can be very effective. </w:t>
      </w:r>
    </w:p>
    <w:p w14:paraId="406616A9" w14:textId="6643771F" w:rsidR="00483905" w:rsidRDefault="00E7588D" w:rsidP="005D1E78">
      <w:pPr>
        <w:spacing w:line="480" w:lineRule="auto"/>
        <w:ind w:firstLine="720"/>
        <w:rPr>
          <w:rFonts w:ascii="Times New Roman" w:hAnsi="Times New Roman" w:cs="Times New Roman"/>
        </w:rPr>
      </w:pPr>
      <w:r>
        <w:rPr>
          <w:rFonts w:ascii="Times New Roman" w:hAnsi="Times New Roman" w:cs="Times New Roman"/>
        </w:rPr>
        <w:t xml:space="preserve"> </w:t>
      </w:r>
      <w:r w:rsidR="00367EE8">
        <w:rPr>
          <w:rFonts w:ascii="Times New Roman" w:hAnsi="Times New Roman" w:cs="Times New Roman"/>
        </w:rPr>
        <w:t>“Up to 80% of clients are either unaware of their need to change or when confronted with the need to change are not ready to take the necessary steps to make it happen… Insight and experiential therapies are most effective with clients in these stages whereas CBT is useful for clients who are planning for or making overt changes in their behaviors</w:t>
      </w:r>
      <w:r>
        <w:rPr>
          <w:rFonts w:ascii="Times New Roman" w:hAnsi="Times New Roman" w:cs="Times New Roman"/>
        </w:rPr>
        <w:t>.</w:t>
      </w:r>
      <w:r w:rsidR="00367EE8">
        <w:rPr>
          <w:rFonts w:ascii="Times New Roman" w:hAnsi="Times New Roman" w:cs="Times New Roman"/>
        </w:rPr>
        <w:t xml:space="preserve">” </w:t>
      </w:r>
      <w:r>
        <w:rPr>
          <w:rFonts w:ascii="Times New Roman" w:hAnsi="Times New Roman" w:cs="Times New Roman"/>
        </w:rPr>
        <w:t xml:space="preserve"> </w:t>
      </w:r>
      <w:r w:rsidR="00367EE8">
        <w:rPr>
          <w:rFonts w:ascii="Times New Roman" w:hAnsi="Times New Roman" w:cs="Times New Roman"/>
        </w:rPr>
        <w:t xml:space="preserve">(Hagedorn et. all, 2009) </w:t>
      </w:r>
      <w:r w:rsidR="00AE494D">
        <w:rPr>
          <w:rFonts w:ascii="Times New Roman" w:hAnsi="Times New Roman" w:cs="Times New Roman"/>
        </w:rPr>
        <w:tab/>
        <w:t>Later on</w:t>
      </w:r>
      <w:r w:rsidR="002B11F3">
        <w:rPr>
          <w:rFonts w:ascii="Times New Roman" w:hAnsi="Times New Roman" w:cs="Times New Roman"/>
        </w:rPr>
        <w:t xml:space="preserve"> in the recovery of the addict it is helpful to incorporate CBT. </w:t>
      </w:r>
      <w:r>
        <w:rPr>
          <w:rFonts w:ascii="Times New Roman" w:hAnsi="Times New Roman" w:cs="Times New Roman"/>
        </w:rPr>
        <w:t xml:space="preserve"> </w:t>
      </w:r>
      <w:r w:rsidR="002B11F3">
        <w:rPr>
          <w:rFonts w:ascii="Times New Roman" w:hAnsi="Times New Roman" w:cs="Times New Roman"/>
        </w:rPr>
        <w:t xml:space="preserve">CBT is particularly useful because it gives the client a way to reframe core-beliefs that were formed from traumas and shame (Riemersma et all, 2013) </w:t>
      </w:r>
    </w:p>
    <w:p w14:paraId="1A7A5DDE" w14:textId="6C1590BA" w:rsidR="00367EE8" w:rsidRDefault="00367EE8" w:rsidP="00483905">
      <w:pPr>
        <w:spacing w:line="480" w:lineRule="auto"/>
        <w:rPr>
          <w:rFonts w:ascii="Times New Roman" w:hAnsi="Times New Roman" w:cs="Times New Roman"/>
        </w:rPr>
      </w:pPr>
      <w:r>
        <w:rPr>
          <w:rFonts w:ascii="Times New Roman" w:hAnsi="Times New Roman" w:cs="Times New Roman"/>
        </w:rPr>
        <w:tab/>
      </w:r>
      <w:r w:rsidR="008653B1">
        <w:rPr>
          <w:rFonts w:ascii="Times New Roman" w:hAnsi="Times New Roman" w:cs="Times New Roman"/>
        </w:rPr>
        <w:t>Experiential</w:t>
      </w:r>
      <w:r>
        <w:rPr>
          <w:rFonts w:ascii="Times New Roman" w:hAnsi="Times New Roman" w:cs="Times New Roman"/>
        </w:rPr>
        <w:t xml:space="preserve"> therapies include psychodrama, gestalt, adventure and play therapies. </w:t>
      </w:r>
      <w:r w:rsidR="00E7588D">
        <w:rPr>
          <w:rFonts w:ascii="Times New Roman" w:hAnsi="Times New Roman" w:cs="Times New Roman"/>
        </w:rPr>
        <w:t xml:space="preserve"> </w:t>
      </w:r>
      <w:r>
        <w:rPr>
          <w:rFonts w:ascii="Times New Roman" w:hAnsi="Times New Roman" w:cs="Times New Roman"/>
        </w:rPr>
        <w:t>They are used to help the client develop awareness of internal conflicts</w:t>
      </w:r>
      <w:r w:rsidR="008653B1">
        <w:rPr>
          <w:rFonts w:ascii="Times New Roman" w:hAnsi="Times New Roman" w:cs="Times New Roman"/>
        </w:rPr>
        <w:t xml:space="preserve">, self-awareness, interpersonal skills, and self-esteem. </w:t>
      </w:r>
      <w:r w:rsidR="00E7588D">
        <w:rPr>
          <w:rFonts w:ascii="Times New Roman" w:hAnsi="Times New Roman" w:cs="Times New Roman"/>
        </w:rPr>
        <w:t xml:space="preserve"> </w:t>
      </w:r>
      <w:r w:rsidR="008653B1">
        <w:rPr>
          <w:rFonts w:ascii="Times New Roman" w:hAnsi="Times New Roman" w:cs="Times New Roman"/>
        </w:rPr>
        <w:t>They are also used to build trust, increase emotional expressions and facilitate problem solving</w:t>
      </w:r>
      <w:r w:rsidR="00E7588D">
        <w:rPr>
          <w:rFonts w:ascii="Times New Roman" w:hAnsi="Times New Roman" w:cs="Times New Roman"/>
        </w:rPr>
        <w:t xml:space="preserve">. </w:t>
      </w:r>
      <w:r w:rsidR="008653B1">
        <w:rPr>
          <w:rFonts w:ascii="Times New Roman" w:hAnsi="Times New Roman" w:cs="Times New Roman"/>
        </w:rPr>
        <w:t xml:space="preserve"> (Hagedorn et. all, 2009) These therapies can be especially helpful for addicted clients because they provide a safe way to develop trust and support</w:t>
      </w:r>
      <w:r w:rsidR="00AE494D">
        <w:rPr>
          <w:rFonts w:ascii="Times New Roman" w:hAnsi="Times New Roman" w:cs="Times New Roman"/>
        </w:rPr>
        <w:t>,</w:t>
      </w:r>
      <w:r w:rsidR="008653B1">
        <w:rPr>
          <w:rFonts w:ascii="Times New Roman" w:hAnsi="Times New Roman" w:cs="Times New Roman"/>
        </w:rPr>
        <w:t xml:space="preserve"> thus helping the addict find ways to end the isolation in their lives</w:t>
      </w:r>
      <w:r w:rsidR="00E7588D">
        <w:rPr>
          <w:rFonts w:ascii="Times New Roman" w:hAnsi="Times New Roman" w:cs="Times New Roman"/>
        </w:rPr>
        <w:t xml:space="preserve">. </w:t>
      </w:r>
      <w:r w:rsidR="008653B1">
        <w:rPr>
          <w:rFonts w:ascii="Times New Roman" w:hAnsi="Times New Roman" w:cs="Times New Roman"/>
        </w:rPr>
        <w:t xml:space="preserve"> (Hagedorn et. all, 2009) Experiential therapy gives the client a way to strengthen their interpersonal skills and form connections that they have not previously been able to make or maintain. </w:t>
      </w:r>
      <w:r w:rsidR="00E7588D">
        <w:rPr>
          <w:rFonts w:ascii="Times New Roman" w:hAnsi="Times New Roman" w:cs="Times New Roman"/>
        </w:rPr>
        <w:t xml:space="preserve"> </w:t>
      </w:r>
      <w:r w:rsidR="002B11F3">
        <w:rPr>
          <w:rFonts w:ascii="Times New Roman" w:hAnsi="Times New Roman" w:cs="Times New Roman"/>
        </w:rPr>
        <w:t xml:space="preserve">(Riemersma et. all, 2013) </w:t>
      </w:r>
      <w:r w:rsidR="008653B1">
        <w:rPr>
          <w:rFonts w:ascii="Times New Roman" w:hAnsi="Times New Roman" w:cs="Times New Roman"/>
        </w:rPr>
        <w:t xml:space="preserve"> </w:t>
      </w:r>
    </w:p>
    <w:p w14:paraId="6D6FA9C2" w14:textId="71C8C8F5" w:rsidR="002B11F3" w:rsidRDefault="002B11F3" w:rsidP="00483905">
      <w:pPr>
        <w:spacing w:line="480" w:lineRule="auto"/>
        <w:rPr>
          <w:rFonts w:ascii="Times New Roman" w:hAnsi="Times New Roman" w:cs="Times New Roman"/>
        </w:rPr>
      </w:pPr>
      <w:r>
        <w:rPr>
          <w:rFonts w:ascii="Times New Roman" w:hAnsi="Times New Roman" w:cs="Times New Roman"/>
        </w:rPr>
        <w:tab/>
        <w:t>Group therapy should not be the only therapy in which the client is involved.</w:t>
      </w:r>
      <w:r w:rsidR="00E7588D">
        <w:rPr>
          <w:rFonts w:ascii="Times New Roman" w:hAnsi="Times New Roman" w:cs="Times New Roman"/>
        </w:rPr>
        <w:t xml:space="preserve"> </w:t>
      </w:r>
      <w:r>
        <w:rPr>
          <w:rFonts w:ascii="Times New Roman" w:hAnsi="Times New Roman" w:cs="Times New Roman"/>
        </w:rPr>
        <w:t xml:space="preserve"> It is also recommended that the client attend individual therapy, a 12-step program and where applicable couples therapy</w:t>
      </w:r>
      <w:r w:rsidR="002D12EB">
        <w:rPr>
          <w:rFonts w:ascii="Times New Roman" w:hAnsi="Times New Roman" w:cs="Times New Roman"/>
        </w:rPr>
        <w:t xml:space="preserve">. </w:t>
      </w:r>
      <w:r>
        <w:rPr>
          <w:rFonts w:ascii="Times New Roman" w:hAnsi="Times New Roman" w:cs="Times New Roman"/>
        </w:rPr>
        <w:t xml:space="preserve"> (McKeague, 2014; Riemersma et. all, 2013) Each of these will play a crucial role is helping the client to form connections, end shame an</w:t>
      </w:r>
      <w:r w:rsidR="00E7588D">
        <w:rPr>
          <w:rFonts w:ascii="Times New Roman" w:hAnsi="Times New Roman" w:cs="Times New Roman"/>
        </w:rPr>
        <w:t xml:space="preserve">d work through their traumas. </w:t>
      </w:r>
    </w:p>
    <w:p w14:paraId="6A3498AD" w14:textId="0426D4BE" w:rsidR="00D0658C" w:rsidRDefault="006F18E5" w:rsidP="00D0658C">
      <w:pPr>
        <w:spacing w:line="480" w:lineRule="auto"/>
        <w:jc w:val="center"/>
        <w:rPr>
          <w:rFonts w:ascii="Times New Roman" w:hAnsi="Times New Roman" w:cs="Times New Roman"/>
          <w:b/>
        </w:rPr>
      </w:pPr>
      <w:r>
        <w:rPr>
          <w:rFonts w:ascii="Times New Roman" w:hAnsi="Times New Roman" w:cs="Times New Roman"/>
          <w:b/>
        </w:rPr>
        <w:t>Cultural and Developmental Considerations</w:t>
      </w:r>
    </w:p>
    <w:p w14:paraId="52D101B1" w14:textId="3223C608" w:rsidR="008E57B5" w:rsidRDefault="00AE494D" w:rsidP="008E57B5">
      <w:pPr>
        <w:spacing w:line="480" w:lineRule="auto"/>
        <w:rPr>
          <w:rFonts w:ascii="Times New Roman" w:hAnsi="Times New Roman" w:cs="Times New Roman"/>
        </w:rPr>
      </w:pPr>
      <w:r>
        <w:rPr>
          <w:rFonts w:ascii="Times New Roman" w:hAnsi="Times New Roman" w:cs="Times New Roman"/>
        </w:rPr>
        <w:tab/>
        <w:t>It is important to note that many sexual addicts come from families that include at another addict.</w:t>
      </w:r>
      <w:r w:rsidR="002D12EB">
        <w:rPr>
          <w:rFonts w:ascii="Times New Roman" w:hAnsi="Times New Roman" w:cs="Times New Roman"/>
        </w:rPr>
        <w:t xml:space="preserve"> </w:t>
      </w:r>
      <w:r>
        <w:rPr>
          <w:rFonts w:ascii="Times New Roman" w:hAnsi="Times New Roman" w:cs="Times New Roman"/>
        </w:rPr>
        <w:t xml:space="preserve"> </w:t>
      </w:r>
      <w:r w:rsidR="00413908">
        <w:rPr>
          <w:rFonts w:ascii="Times New Roman" w:hAnsi="Times New Roman" w:cs="Times New Roman"/>
        </w:rPr>
        <w:t xml:space="preserve">“87% of those in an inpatient treatment for sexual addiction in a study conducted by Carnes identified another addict in their family of origin. </w:t>
      </w:r>
      <w:r w:rsidR="002D12EB">
        <w:rPr>
          <w:rFonts w:ascii="Times New Roman" w:hAnsi="Times New Roman" w:cs="Times New Roman"/>
        </w:rPr>
        <w:t xml:space="preserve"> </w:t>
      </w:r>
      <w:r w:rsidR="00413908">
        <w:rPr>
          <w:rFonts w:ascii="Times New Roman" w:hAnsi="Times New Roman" w:cs="Times New Roman"/>
        </w:rPr>
        <w:t xml:space="preserve">This can contribute to the addict’s feelings of shame and it is important to address it. </w:t>
      </w:r>
      <w:r w:rsidR="002D12EB">
        <w:rPr>
          <w:rFonts w:ascii="Times New Roman" w:hAnsi="Times New Roman" w:cs="Times New Roman"/>
        </w:rPr>
        <w:t xml:space="preserve"> </w:t>
      </w:r>
      <w:r w:rsidR="00413908">
        <w:rPr>
          <w:rFonts w:ascii="Times New Roman" w:hAnsi="Times New Roman" w:cs="Times New Roman"/>
        </w:rPr>
        <w:t xml:space="preserve">“Sexually addicted patients experienced the greatest treatment success when they found clarity and resolution in their childhood and family-of-origin issues, along with the family’s contribution to the sexual addict’s feelings of shame inadequacy and core beliefs.” </w:t>
      </w:r>
      <w:r w:rsidR="002D12EB">
        <w:rPr>
          <w:rFonts w:ascii="Times New Roman" w:hAnsi="Times New Roman" w:cs="Times New Roman"/>
        </w:rPr>
        <w:t xml:space="preserve"> </w:t>
      </w:r>
      <w:r w:rsidR="00413908">
        <w:rPr>
          <w:rFonts w:ascii="Times New Roman" w:hAnsi="Times New Roman" w:cs="Times New Roman"/>
        </w:rPr>
        <w:t xml:space="preserve">(Opitz et. all, 2009) </w:t>
      </w:r>
    </w:p>
    <w:p w14:paraId="731C7269" w14:textId="66B7F931" w:rsidR="00D4397E" w:rsidRPr="008E57B5" w:rsidRDefault="00D4397E" w:rsidP="008E57B5">
      <w:pPr>
        <w:spacing w:line="480" w:lineRule="auto"/>
        <w:rPr>
          <w:rFonts w:ascii="Times New Roman" w:hAnsi="Times New Roman" w:cs="Times New Roman"/>
        </w:rPr>
      </w:pPr>
      <w:r>
        <w:rPr>
          <w:rFonts w:ascii="Times New Roman" w:hAnsi="Times New Roman" w:cs="Times New Roman"/>
        </w:rPr>
        <w:tab/>
        <w:t xml:space="preserve">Another part of sexual addiction that counselors must keep in mind is the fact that sexual addiction often presents with other addictions. </w:t>
      </w:r>
      <w:r w:rsidR="002D12EB">
        <w:rPr>
          <w:rFonts w:ascii="Times New Roman" w:hAnsi="Times New Roman" w:cs="Times New Roman"/>
        </w:rPr>
        <w:t xml:space="preserve"> </w:t>
      </w:r>
      <w:r>
        <w:rPr>
          <w:rFonts w:ascii="Times New Roman" w:hAnsi="Times New Roman" w:cs="Times New Roman"/>
        </w:rPr>
        <w:t>“Clinicians should be aware of the high rates of comorbid substance and other behavioral addictions presenting with se</w:t>
      </w:r>
      <w:r w:rsidR="002D12EB">
        <w:rPr>
          <w:rFonts w:ascii="Times New Roman" w:hAnsi="Times New Roman" w:cs="Times New Roman"/>
        </w:rPr>
        <w:t>x</w:t>
      </w:r>
      <w:r>
        <w:rPr>
          <w:rFonts w:ascii="Times New Roman" w:hAnsi="Times New Roman" w:cs="Times New Roman"/>
        </w:rPr>
        <w:t xml:space="preserve"> addictio</w:t>
      </w:r>
      <w:r w:rsidR="00E7588D">
        <w:rPr>
          <w:rFonts w:ascii="Times New Roman" w:hAnsi="Times New Roman" w:cs="Times New Roman"/>
        </w:rPr>
        <w:t>n.</w:t>
      </w:r>
      <w:r w:rsidR="002D12EB">
        <w:rPr>
          <w:rFonts w:ascii="Times New Roman" w:hAnsi="Times New Roman" w:cs="Times New Roman"/>
        </w:rPr>
        <w:t xml:space="preserve">  </w:t>
      </w:r>
      <w:r w:rsidR="00E7588D">
        <w:rPr>
          <w:rFonts w:ascii="Times New Roman" w:hAnsi="Times New Roman" w:cs="Times New Roman"/>
        </w:rPr>
        <w:t>Therefore, a therapist must thoroughly</w:t>
      </w:r>
      <w:r>
        <w:rPr>
          <w:rFonts w:ascii="Times New Roman" w:hAnsi="Times New Roman" w:cs="Times New Roman"/>
        </w:rPr>
        <w:t xml:space="preserve"> assess for other addictions, since the interactions of multiple addictions can greatly inhibit treatment.”</w:t>
      </w:r>
      <w:r w:rsidR="002D12EB">
        <w:rPr>
          <w:rFonts w:ascii="Times New Roman" w:hAnsi="Times New Roman" w:cs="Times New Roman"/>
        </w:rPr>
        <w:t xml:space="preserve"> </w:t>
      </w:r>
      <w:r>
        <w:rPr>
          <w:rFonts w:ascii="Times New Roman" w:hAnsi="Times New Roman" w:cs="Times New Roman"/>
        </w:rPr>
        <w:t xml:space="preserve"> </w:t>
      </w:r>
      <w:r w:rsidR="00E7588D">
        <w:rPr>
          <w:rFonts w:ascii="Times New Roman" w:hAnsi="Times New Roman" w:cs="Times New Roman"/>
        </w:rPr>
        <w:t>(McKeague</w:t>
      </w:r>
      <w:r>
        <w:rPr>
          <w:rFonts w:ascii="Times New Roman" w:hAnsi="Times New Roman" w:cs="Times New Roman"/>
        </w:rPr>
        <w:t xml:space="preserve">, 2014) </w:t>
      </w:r>
      <w:r w:rsidR="00E7588D">
        <w:rPr>
          <w:rFonts w:ascii="Times New Roman" w:hAnsi="Times New Roman" w:cs="Times New Roman"/>
        </w:rPr>
        <w:t xml:space="preserve"> If a s</w:t>
      </w:r>
      <w:r w:rsidR="002D12EB">
        <w:rPr>
          <w:rFonts w:ascii="Times New Roman" w:hAnsi="Times New Roman" w:cs="Times New Roman"/>
        </w:rPr>
        <w:t xml:space="preserve">econd addiction is present and </w:t>
      </w:r>
      <w:r w:rsidR="00E7588D">
        <w:rPr>
          <w:rFonts w:ascii="Times New Roman" w:hAnsi="Times New Roman" w:cs="Times New Roman"/>
        </w:rPr>
        <w:t xml:space="preserve">either is left untreated it may derail the progress that the client makes on their first presenting addiction. </w:t>
      </w:r>
      <w:r w:rsidR="002D12EB">
        <w:rPr>
          <w:rFonts w:ascii="Times New Roman" w:hAnsi="Times New Roman" w:cs="Times New Roman"/>
        </w:rPr>
        <w:t xml:space="preserve"> </w:t>
      </w:r>
      <w:r w:rsidR="00E7588D">
        <w:rPr>
          <w:rFonts w:ascii="Times New Roman" w:hAnsi="Times New Roman" w:cs="Times New Roman"/>
        </w:rPr>
        <w:t xml:space="preserve">Both must be treated simultaneously in order for the addict to recover. </w:t>
      </w:r>
    </w:p>
    <w:p w14:paraId="3F4F5C97" w14:textId="39CA628F" w:rsidR="00056C09" w:rsidRDefault="006F18E5" w:rsidP="00CB5506">
      <w:pPr>
        <w:spacing w:line="480" w:lineRule="auto"/>
        <w:jc w:val="center"/>
        <w:rPr>
          <w:rFonts w:ascii="Times New Roman" w:hAnsi="Times New Roman" w:cs="Times New Roman"/>
          <w:b/>
        </w:rPr>
      </w:pPr>
      <w:r>
        <w:rPr>
          <w:rFonts w:ascii="Times New Roman" w:hAnsi="Times New Roman" w:cs="Times New Roman"/>
          <w:b/>
        </w:rPr>
        <w:t>Ethical and Legal Considerations</w:t>
      </w:r>
    </w:p>
    <w:p w14:paraId="54A1EFAE" w14:textId="6EE001FB" w:rsidR="00CB5506" w:rsidRDefault="00CB5506" w:rsidP="00CB5506">
      <w:pPr>
        <w:spacing w:line="480" w:lineRule="auto"/>
        <w:rPr>
          <w:rFonts w:ascii="Times New Roman" w:hAnsi="Times New Roman" w:cs="Times New Roman"/>
        </w:rPr>
      </w:pPr>
      <w:r>
        <w:rPr>
          <w:rFonts w:ascii="Times New Roman" w:hAnsi="Times New Roman" w:cs="Times New Roman"/>
        </w:rPr>
        <w:tab/>
        <w:t xml:space="preserve"> </w:t>
      </w:r>
      <w:r w:rsidR="00413908">
        <w:rPr>
          <w:rFonts w:ascii="Times New Roman" w:hAnsi="Times New Roman" w:cs="Times New Roman"/>
        </w:rPr>
        <w:t xml:space="preserve">The main concern with conducting a group for sexually addicted clients is that the </w:t>
      </w:r>
      <w:r w:rsidR="002D12EB">
        <w:rPr>
          <w:rFonts w:ascii="Times New Roman" w:hAnsi="Times New Roman" w:cs="Times New Roman"/>
        </w:rPr>
        <w:t>counselor finds</w:t>
      </w:r>
      <w:r w:rsidR="00D4397E">
        <w:rPr>
          <w:rFonts w:ascii="Times New Roman" w:hAnsi="Times New Roman" w:cs="Times New Roman"/>
        </w:rPr>
        <w:t xml:space="preserve"> support and consultation. </w:t>
      </w:r>
      <w:r w:rsidR="002D12EB">
        <w:rPr>
          <w:rFonts w:ascii="Times New Roman" w:hAnsi="Times New Roman" w:cs="Times New Roman"/>
        </w:rPr>
        <w:t xml:space="preserve"> </w:t>
      </w:r>
      <w:r w:rsidR="00D4397E">
        <w:rPr>
          <w:rFonts w:ascii="Times New Roman" w:hAnsi="Times New Roman" w:cs="Times New Roman"/>
        </w:rPr>
        <w:t xml:space="preserve">“It is important for any therapist treating clients with sex addiction to obtain clinical supervision or consultation and have a strong support group as countertransference issues are common when working with this population.” </w:t>
      </w:r>
      <w:r w:rsidR="002D12EB">
        <w:rPr>
          <w:rFonts w:ascii="Times New Roman" w:hAnsi="Times New Roman" w:cs="Times New Roman"/>
        </w:rPr>
        <w:t xml:space="preserve"> </w:t>
      </w:r>
      <w:r w:rsidR="00D4397E">
        <w:rPr>
          <w:rFonts w:ascii="Times New Roman" w:hAnsi="Times New Roman" w:cs="Times New Roman"/>
        </w:rPr>
        <w:t xml:space="preserve">(McKeague, 2014)  Counselors should be aware of their own limitations and not try to do this alone. </w:t>
      </w:r>
      <w:r w:rsidR="002D12EB">
        <w:rPr>
          <w:rFonts w:ascii="Times New Roman" w:hAnsi="Times New Roman" w:cs="Times New Roman"/>
        </w:rPr>
        <w:t xml:space="preserve"> </w:t>
      </w:r>
      <w:r w:rsidR="00D4397E">
        <w:rPr>
          <w:rFonts w:ascii="Times New Roman" w:hAnsi="Times New Roman" w:cs="Times New Roman"/>
        </w:rPr>
        <w:t xml:space="preserve">It can sometimes be helpful to also have a co-leader of the group, especially if the </w:t>
      </w:r>
      <w:r w:rsidR="00E7588D">
        <w:rPr>
          <w:rFonts w:ascii="Times New Roman" w:hAnsi="Times New Roman" w:cs="Times New Roman"/>
        </w:rPr>
        <w:t>counselor</w:t>
      </w:r>
      <w:r w:rsidR="00D4397E">
        <w:rPr>
          <w:rFonts w:ascii="Times New Roman" w:hAnsi="Times New Roman" w:cs="Times New Roman"/>
        </w:rPr>
        <w:t xml:space="preserve"> is a male.</w:t>
      </w:r>
      <w:r w:rsidR="002D12EB">
        <w:rPr>
          <w:rFonts w:ascii="Times New Roman" w:hAnsi="Times New Roman" w:cs="Times New Roman"/>
        </w:rPr>
        <w:t xml:space="preserve"> </w:t>
      </w:r>
      <w:r w:rsidR="00D4397E">
        <w:rPr>
          <w:rFonts w:ascii="Times New Roman" w:hAnsi="Times New Roman" w:cs="Times New Roman"/>
        </w:rPr>
        <w:t xml:space="preserve"> This will be helpful for two reasons.</w:t>
      </w:r>
      <w:r w:rsidR="002D12EB">
        <w:rPr>
          <w:rFonts w:ascii="Times New Roman" w:hAnsi="Times New Roman" w:cs="Times New Roman"/>
        </w:rPr>
        <w:t xml:space="preserve"> </w:t>
      </w:r>
      <w:r w:rsidR="00D4397E">
        <w:rPr>
          <w:rFonts w:ascii="Times New Roman" w:hAnsi="Times New Roman" w:cs="Times New Roman"/>
        </w:rPr>
        <w:t xml:space="preserve"> The first is that sexual addiction is complex and two </w:t>
      </w:r>
      <w:r w:rsidR="00E7588D">
        <w:rPr>
          <w:rFonts w:ascii="Times New Roman" w:hAnsi="Times New Roman" w:cs="Times New Roman"/>
        </w:rPr>
        <w:t>counselors</w:t>
      </w:r>
      <w:r w:rsidR="00D4397E">
        <w:rPr>
          <w:rFonts w:ascii="Times New Roman" w:hAnsi="Times New Roman" w:cs="Times New Roman"/>
        </w:rPr>
        <w:t xml:space="preserve"> will be able to better observe and treat the complexities that arise in group than one would be able to do on their own. </w:t>
      </w:r>
      <w:r w:rsidR="002D12EB">
        <w:rPr>
          <w:rFonts w:ascii="Times New Roman" w:hAnsi="Times New Roman" w:cs="Times New Roman"/>
        </w:rPr>
        <w:t xml:space="preserve"> </w:t>
      </w:r>
      <w:r w:rsidR="00D4397E">
        <w:rPr>
          <w:rFonts w:ascii="Times New Roman" w:hAnsi="Times New Roman" w:cs="Times New Roman"/>
        </w:rPr>
        <w:t>Secondly</w:t>
      </w:r>
      <w:r w:rsidR="002D12EB">
        <w:rPr>
          <w:rFonts w:ascii="Times New Roman" w:hAnsi="Times New Roman" w:cs="Times New Roman"/>
        </w:rPr>
        <w:t>,</w:t>
      </w:r>
      <w:r w:rsidR="00D4397E">
        <w:rPr>
          <w:rFonts w:ascii="Times New Roman" w:hAnsi="Times New Roman" w:cs="Times New Roman"/>
        </w:rPr>
        <w:t xml:space="preserve"> it is better for the </w:t>
      </w:r>
      <w:r w:rsidR="00E7588D">
        <w:rPr>
          <w:rFonts w:ascii="Times New Roman" w:hAnsi="Times New Roman" w:cs="Times New Roman"/>
        </w:rPr>
        <w:t>counselor</w:t>
      </w:r>
      <w:r w:rsidR="00D4397E">
        <w:rPr>
          <w:rFonts w:ascii="Times New Roman" w:hAnsi="Times New Roman" w:cs="Times New Roman"/>
        </w:rPr>
        <w:t xml:space="preserve"> to </w:t>
      </w:r>
      <w:r w:rsidR="00E7588D">
        <w:rPr>
          <w:rFonts w:ascii="Times New Roman" w:hAnsi="Times New Roman" w:cs="Times New Roman"/>
        </w:rPr>
        <w:t xml:space="preserve">not be alone with the clients because of the nature of their addiction. </w:t>
      </w:r>
      <w:r w:rsidR="002D12EB">
        <w:rPr>
          <w:rFonts w:ascii="Times New Roman" w:hAnsi="Times New Roman" w:cs="Times New Roman"/>
        </w:rPr>
        <w:t xml:space="preserve"> </w:t>
      </w:r>
      <w:r w:rsidR="00D4397E">
        <w:rPr>
          <w:rFonts w:ascii="Times New Roman" w:hAnsi="Times New Roman" w:cs="Times New Roman"/>
        </w:rPr>
        <w:t xml:space="preserve"> </w:t>
      </w:r>
      <w:r w:rsidR="00E7588D">
        <w:rPr>
          <w:rFonts w:ascii="Times New Roman" w:hAnsi="Times New Roman" w:cs="Times New Roman"/>
        </w:rPr>
        <w:t xml:space="preserve">When a second counselor is present this danger is naturally avoided. </w:t>
      </w:r>
    </w:p>
    <w:p w14:paraId="2B0E2028" w14:textId="77777777" w:rsidR="00E7588D" w:rsidRPr="00CB5506" w:rsidRDefault="00E7588D" w:rsidP="00CB5506">
      <w:pPr>
        <w:spacing w:line="480" w:lineRule="auto"/>
        <w:rPr>
          <w:rFonts w:ascii="Times New Roman" w:hAnsi="Times New Roman" w:cs="Times New Roman"/>
        </w:rPr>
      </w:pPr>
    </w:p>
    <w:p w14:paraId="2BF7859D" w14:textId="5EC78BB8" w:rsidR="00A50457" w:rsidRDefault="006F18E5" w:rsidP="00056C09">
      <w:pPr>
        <w:spacing w:line="480" w:lineRule="auto"/>
        <w:jc w:val="center"/>
        <w:rPr>
          <w:rFonts w:ascii="Times New Roman" w:hAnsi="Times New Roman" w:cs="Times New Roman"/>
          <w:b/>
        </w:rPr>
      </w:pPr>
      <w:r>
        <w:rPr>
          <w:rFonts w:ascii="Times New Roman" w:hAnsi="Times New Roman" w:cs="Times New Roman"/>
          <w:b/>
        </w:rPr>
        <w:t>Conclusion</w:t>
      </w:r>
    </w:p>
    <w:p w14:paraId="51CD9AF2" w14:textId="5D9F3603" w:rsidR="00A50457" w:rsidRDefault="00E7588D" w:rsidP="008E57B5">
      <w:pPr>
        <w:spacing w:line="480" w:lineRule="auto"/>
        <w:rPr>
          <w:rFonts w:ascii="Times New Roman" w:hAnsi="Times New Roman" w:cs="Times New Roman"/>
        </w:rPr>
      </w:pPr>
      <w:r>
        <w:rPr>
          <w:rFonts w:ascii="Times New Roman" w:hAnsi="Times New Roman" w:cs="Times New Roman"/>
        </w:rPr>
        <w:tab/>
        <w:t xml:space="preserve"> </w:t>
      </w:r>
      <w:r w:rsidR="002D12EB">
        <w:rPr>
          <w:rFonts w:ascii="Times New Roman" w:hAnsi="Times New Roman" w:cs="Times New Roman"/>
        </w:rPr>
        <w:t xml:space="preserve">The purpose of this paper was to examine female sexual addiction and determine group treatment methods that would be effectual for female sexual addiction Although some research has been done in recent years much more is required to form a full picture of the differences between male and female sexual addiction and how to treat them. Current research supports the use of experiential and cognitive behavioral therapies in group settings to treat women’s sexual addiction. Experiential and CBT therapies are very useful for treating clients presenting with sexual addiction because they allow the client to move past shame and express themselves more feely. </w:t>
      </w:r>
      <w:r w:rsidR="00D15905">
        <w:rPr>
          <w:rFonts w:ascii="Times New Roman" w:hAnsi="Times New Roman" w:cs="Times New Roman"/>
        </w:rPr>
        <w:t>Experiential</w:t>
      </w:r>
      <w:r w:rsidR="002D12EB">
        <w:rPr>
          <w:rFonts w:ascii="Times New Roman" w:hAnsi="Times New Roman" w:cs="Times New Roman"/>
        </w:rPr>
        <w:t xml:space="preserve"> therapy is especially useful in the beginning stages of recovery while CBT is more useful later on in recovery after the client is </w:t>
      </w:r>
      <w:r w:rsidR="00D15905">
        <w:rPr>
          <w:rFonts w:ascii="Times New Roman" w:hAnsi="Times New Roman" w:cs="Times New Roman"/>
        </w:rPr>
        <w:t xml:space="preserve">willing both to admit to their addiction and to put effort forward to stop said addiction. </w:t>
      </w:r>
    </w:p>
    <w:p w14:paraId="57BE179F" w14:textId="77777777" w:rsidR="00A50457" w:rsidRDefault="00A50457" w:rsidP="00056C09">
      <w:pPr>
        <w:spacing w:line="480" w:lineRule="auto"/>
        <w:jc w:val="center"/>
        <w:rPr>
          <w:rFonts w:ascii="Times New Roman" w:hAnsi="Times New Roman" w:cs="Times New Roman"/>
        </w:rPr>
      </w:pPr>
    </w:p>
    <w:p w14:paraId="329D0335" w14:textId="77777777" w:rsidR="004220EF" w:rsidRPr="004220EF" w:rsidRDefault="004220EF" w:rsidP="00056C09">
      <w:pPr>
        <w:spacing w:line="480" w:lineRule="auto"/>
        <w:jc w:val="center"/>
        <w:rPr>
          <w:rFonts w:ascii="Times New Roman" w:hAnsi="Times New Roman" w:cs="Times New Roman"/>
        </w:rPr>
      </w:pPr>
    </w:p>
    <w:p w14:paraId="4C90D6EE" w14:textId="77777777" w:rsidR="00022994" w:rsidRDefault="00022994">
      <w:pPr>
        <w:rPr>
          <w:rFonts w:ascii="Times New Roman" w:hAnsi="Times New Roman" w:cs="Times New Roman"/>
          <w:b/>
        </w:rPr>
      </w:pPr>
    </w:p>
    <w:p w14:paraId="61D8F25F" w14:textId="77777777" w:rsidR="008E57B5" w:rsidRDefault="008E57B5">
      <w:pPr>
        <w:rPr>
          <w:rFonts w:ascii="Times New Roman" w:hAnsi="Times New Roman" w:cs="Times New Roman"/>
          <w:b/>
        </w:rPr>
      </w:pPr>
      <w:r>
        <w:rPr>
          <w:rFonts w:ascii="Times New Roman" w:hAnsi="Times New Roman" w:cs="Times New Roman"/>
          <w:b/>
        </w:rPr>
        <w:br w:type="page"/>
      </w:r>
    </w:p>
    <w:p w14:paraId="6B9237A8" w14:textId="373AB25A" w:rsidR="00022994" w:rsidRDefault="00022994" w:rsidP="00056C09">
      <w:pPr>
        <w:spacing w:line="480" w:lineRule="auto"/>
        <w:jc w:val="center"/>
        <w:rPr>
          <w:rFonts w:ascii="Times New Roman" w:hAnsi="Times New Roman" w:cs="Times New Roman"/>
          <w:b/>
        </w:rPr>
      </w:pPr>
      <w:r>
        <w:rPr>
          <w:rFonts w:ascii="Times New Roman" w:hAnsi="Times New Roman" w:cs="Times New Roman"/>
          <w:b/>
        </w:rPr>
        <w:t xml:space="preserve">Bibliography </w:t>
      </w:r>
    </w:p>
    <w:p w14:paraId="7309CB41" w14:textId="2848096E" w:rsidR="006F7476" w:rsidRPr="00A11700" w:rsidRDefault="00A11700" w:rsidP="006F18E5">
      <w:pPr>
        <w:spacing w:line="480" w:lineRule="auto"/>
        <w:rPr>
          <w:rFonts w:ascii="Times New Roman" w:hAnsi="Times New Roman" w:cs="Times New Roman"/>
          <w:b/>
        </w:rPr>
      </w:pPr>
      <w:r>
        <w:rPr>
          <w:rFonts w:ascii="Times New Roman" w:hAnsi="Times New Roman" w:cs="Times New Roman"/>
          <w:b/>
        </w:rPr>
        <w:tab/>
      </w:r>
    </w:p>
    <w:p w14:paraId="19F914F1" w14:textId="77777777" w:rsidR="00D15905" w:rsidRPr="00D15905" w:rsidRDefault="00022994" w:rsidP="00D15905">
      <w:pPr>
        <w:rPr>
          <w:rFonts w:ascii="Times" w:eastAsia="Times New Roman" w:hAnsi="Times" w:cs="Times New Roman"/>
        </w:rPr>
      </w:pPr>
      <w:r>
        <w:rPr>
          <w:rFonts w:ascii="Times New Roman" w:hAnsi="Times New Roman" w:cs="Times New Roman"/>
          <w:b/>
        </w:rPr>
        <w:tab/>
        <w:t xml:space="preserve"> </w:t>
      </w:r>
      <w:r w:rsidR="00D15905" w:rsidRPr="00D15905">
        <w:rPr>
          <w:rFonts w:ascii="Times" w:eastAsia="Times New Roman" w:hAnsi="Times" w:cs="Times New Roman"/>
        </w:rPr>
        <w:t xml:space="preserve">Hagedorn, W. B., &amp; Hirshhorn, M. A. (2009, March). When Talking Won't Work: Implementing Experiential Group Activities with Addicted Clients. </w:t>
      </w:r>
      <w:r w:rsidR="00D15905" w:rsidRPr="00D15905">
        <w:rPr>
          <w:rFonts w:ascii="Times" w:eastAsia="Times New Roman" w:hAnsi="Times" w:cs="Times New Roman"/>
          <w:i/>
          <w:iCs/>
        </w:rPr>
        <w:t>Journal for Specialists in Group Work,</w:t>
      </w:r>
      <w:r w:rsidR="00D15905" w:rsidRPr="00D15905">
        <w:rPr>
          <w:rFonts w:ascii="Times" w:eastAsia="Times New Roman" w:hAnsi="Times" w:cs="Times New Roman"/>
        </w:rPr>
        <w:t xml:space="preserve"> 43-67. Retrieved July 22, 2016, from Ebscohost. </w:t>
      </w:r>
    </w:p>
    <w:p w14:paraId="1519C973" w14:textId="77777777" w:rsidR="00A56E20" w:rsidRDefault="00A56E20" w:rsidP="00A56E20">
      <w:pPr>
        <w:ind w:firstLine="720"/>
        <w:rPr>
          <w:rFonts w:ascii="Times" w:eastAsia="Times New Roman" w:hAnsi="Times" w:cs="Times New Roman"/>
        </w:rPr>
      </w:pPr>
    </w:p>
    <w:p w14:paraId="18DDEEAB" w14:textId="77777777" w:rsidR="00A56E20" w:rsidRPr="00A56E20" w:rsidRDefault="00A56E20" w:rsidP="00A56E20">
      <w:pPr>
        <w:ind w:firstLine="720"/>
        <w:rPr>
          <w:rFonts w:ascii="Times" w:eastAsia="Times New Roman" w:hAnsi="Times" w:cs="Times New Roman"/>
        </w:rPr>
      </w:pPr>
      <w:r w:rsidRPr="00A56E20">
        <w:rPr>
          <w:rFonts w:ascii="Times" w:eastAsia="Times New Roman" w:hAnsi="Times" w:cs="Times New Roman"/>
        </w:rPr>
        <w:t xml:space="preserve">McKeague, E. L. (2014). Differentiating the Female Sex Addict: A Literature Review Focused on Themes of Gender Difference Used to Inform Recommendations for Treating Women with Sex Addiction. </w:t>
      </w:r>
      <w:r w:rsidRPr="00A56E20">
        <w:rPr>
          <w:rFonts w:ascii="Times" w:eastAsia="Times New Roman" w:hAnsi="Times" w:cs="Times New Roman"/>
          <w:i/>
          <w:iCs/>
        </w:rPr>
        <w:t>Sexual Addiction and Compulsivity,</w:t>
      </w:r>
      <w:r w:rsidRPr="00A56E20">
        <w:rPr>
          <w:rFonts w:ascii="Times" w:eastAsia="Times New Roman" w:hAnsi="Times" w:cs="Times New Roman"/>
        </w:rPr>
        <w:t xml:space="preserve"> 203-224. doi:10.1080/10720162.2014.931266 </w:t>
      </w:r>
    </w:p>
    <w:p w14:paraId="1401B7DC" w14:textId="08968EA7" w:rsidR="00022994" w:rsidRDefault="00022994" w:rsidP="00022994">
      <w:pPr>
        <w:spacing w:line="480" w:lineRule="auto"/>
        <w:rPr>
          <w:rFonts w:ascii="Times New Roman" w:hAnsi="Times New Roman" w:cs="Times New Roman"/>
          <w:b/>
        </w:rPr>
      </w:pPr>
    </w:p>
    <w:p w14:paraId="382E040A" w14:textId="77777777" w:rsidR="00A56E20" w:rsidRPr="00A56E20" w:rsidRDefault="00A56E20" w:rsidP="00A56E20">
      <w:pPr>
        <w:rPr>
          <w:rFonts w:ascii="Times" w:eastAsia="Times New Roman" w:hAnsi="Times" w:cs="Times New Roman"/>
        </w:rPr>
      </w:pPr>
      <w:r>
        <w:rPr>
          <w:rFonts w:ascii="Times New Roman" w:hAnsi="Times New Roman" w:cs="Times New Roman"/>
          <w:b/>
        </w:rPr>
        <w:tab/>
      </w:r>
      <w:r w:rsidRPr="00A56E20">
        <w:rPr>
          <w:rFonts w:ascii="Times" w:eastAsia="Times New Roman" w:hAnsi="Times" w:cs="Times New Roman"/>
        </w:rPr>
        <w:t xml:space="preserve">Opitz, D. M., Tsytsarev, S. V., &amp; Froh, J. (2009). Women's Sexual Addiction and Family Dynamics, Depression and Substance Abuse. </w:t>
      </w:r>
      <w:r w:rsidRPr="00A56E20">
        <w:rPr>
          <w:rFonts w:ascii="Times" w:eastAsia="Times New Roman" w:hAnsi="Times" w:cs="Times New Roman"/>
          <w:i/>
          <w:iCs/>
        </w:rPr>
        <w:t>Sexual Addiction and Compulsivity,</w:t>
      </w:r>
      <w:r w:rsidRPr="00A56E20">
        <w:rPr>
          <w:rFonts w:ascii="Times" w:eastAsia="Times New Roman" w:hAnsi="Times" w:cs="Times New Roman"/>
        </w:rPr>
        <w:t xml:space="preserve"> 324-340. doi:10.1080/10720160903375749 </w:t>
      </w:r>
    </w:p>
    <w:p w14:paraId="19520484" w14:textId="7A83F738" w:rsidR="00A56E20" w:rsidRDefault="00A56E20" w:rsidP="00022994">
      <w:pPr>
        <w:spacing w:line="480" w:lineRule="auto"/>
        <w:rPr>
          <w:rFonts w:ascii="Times New Roman" w:hAnsi="Times New Roman" w:cs="Times New Roman"/>
          <w:b/>
        </w:rPr>
      </w:pPr>
    </w:p>
    <w:p w14:paraId="657BAF9B" w14:textId="77777777" w:rsidR="005D1E78" w:rsidRPr="005D1E78" w:rsidRDefault="005D1E78" w:rsidP="005D1E78">
      <w:pPr>
        <w:rPr>
          <w:rFonts w:ascii="Times" w:eastAsia="Times New Roman" w:hAnsi="Times" w:cs="Times New Roman"/>
        </w:rPr>
      </w:pPr>
      <w:r>
        <w:rPr>
          <w:rFonts w:ascii="Times New Roman" w:hAnsi="Times New Roman" w:cs="Times New Roman"/>
          <w:b/>
        </w:rPr>
        <w:tab/>
      </w:r>
      <w:r w:rsidRPr="005D1E78">
        <w:rPr>
          <w:rFonts w:ascii="Times" w:eastAsia="Times New Roman" w:hAnsi="Times" w:cs="Times New Roman"/>
        </w:rPr>
        <w:t xml:space="preserve">Riemersma, J., &amp; Sytsma, M. (2013). A New Generation of Sexual Addiction. </w:t>
      </w:r>
      <w:r w:rsidRPr="005D1E78">
        <w:rPr>
          <w:rFonts w:ascii="Times" w:eastAsia="Times New Roman" w:hAnsi="Times" w:cs="Times New Roman"/>
          <w:i/>
          <w:iCs/>
        </w:rPr>
        <w:t>Sexual Addiction and Compulsivity,</w:t>
      </w:r>
      <w:r w:rsidRPr="005D1E78">
        <w:rPr>
          <w:rFonts w:ascii="Times" w:eastAsia="Times New Roman" w:hAnsi="Times" w:cs="Times New Roman"/>
        </w:rPr>
        <w:t xml:space="preserve"> 306-322. doi:10.1080/10720162.2013.843067 </w:t>
      </w:r>
    </w:p>
    <w:p w14:paraId="59AC84D6" w14:textId="4A70E400" w:rsidR="005D1E78" w:rsidRDefault="005D1E78" w:rsidP="00022994">
      <w:pPr>
        <w:spacing w:line="480" w:lineRule="auto"/>
        <w:rPr>
          <w:rFonts w:ascii="Times New Roman" w:hAnsi="Times New Roman" w:cs="Times New Roman"/>
          <w:b/>
        </w:rPr>
      </w:pPr>
    </w:p>
    <w:p w14:paraId="5011E5DF" w14:textId="77777777" w:rsidR="005D1E78" w:rsidRPr="005D1E78" w:rsidRDefault="005D1E78" w:rsidP="005D1E78">
      <w:pPr>
        <w:rPr>
          <w:rFonts w:ascii="Times" w:eastAsia="Times New Roman" w:hAnsi="Times" w:cs="Times New Roman"/>
        </w:rPr>
      </w:pPr>
      <w:r>
        <w:rPr>
          <w:rFonts w:ascii="Times New Roman" w:hAnsi="Times New Roman" w:cs="Times New Roman"/>
          <w:b/>
        </w:rPr>
        <w:tab/>
      </w:r>
      <w:r w:rsidRPr="005D1E78">
        <w:rPr>
          <w:rFonts w:ascii="Times" w:eastAsia="Times New Roman" w:hAnsi="Times" w:cs="Times New Roman"/>
        </w:rPr>
        <w:t xml:space="preserve">Roller, C. G. (2004). Sex Addiction and Women: A Nursing Issue. </w:t>
      </w:r>
      <w:r w:rsidRPr="005D1E78">
        <w:rPr>
          <w:rFonts w:ascii="Times" w:eastAsia="Times New Roman" w:hAnsi="Times" w:cs="Times New Roman"/>
          <w:i/>
          <w:iCs/>
        </w:rPr>
        <w:t>Journal of Addiction Nursing,</w:t>
      </w:r>
      <w:r w:rsidRPr="005D1E78">
        <w:rPr>
          <w:rFonts w:ascii="Times" w:eastAsia="Times New Roman" w:hAnsi="Times" w:cs="Times New Roman"/>
        </w:rPr>
        <w:t xml:space="preserve"> 33-61. doi:10.1080/10884600490450263 </w:t>
      </w:r>
    </w:p>
    <w:p w14:paraId="1A9C72E7" w14:textId="7EF0BA6B" w:rsidR="005D1E78" w:rsidRPr="00056C09" w:rsidRDefault="005D1E78" w:rsidP="00022994">
      <w:pPr>
        <w:spacing w:line="480" w:lineRule="auto"/>
        <w:rPr>
          <w:rFonts w:ascii="Times New Roman" w:hAnsi="Times New Roman" w:cs="Times New Roman"/>
          <w:b/>
        </w:rPr>
      </w:pPr>
    </w:p>
    <w:sectPr w:rsidR="005D1E78" w:rsidRPr="00056C09" w:rsidSect="006A6CB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75A5" w14:textId="77777777" w:rsidR="00A56E20" w:rsidRDefault="00A56E20" w:rsidP="00FB1C14">
      <w:r>
        <w:separator/>
      </w:r>
    </w:p>
  </w:endnote>
  <w:endnote w:type="continuationSeparator" w:id="0">
    <w:p w14:paraId="600A00C3" w14:textId="77777777" w:rsidR="00A56E20" w:rsidRDefault="00A56E20" w:rsidP="00F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3250" w14:textId="77777777" w:rsidR="00A56E20" w:rsidRDefault="00A56E20" w:rsidP="00FB1C14">
      <w:r>
        <w:separator/>
      </w:r>
    </w:p>
  </w:footnote>
  <w:footnote w:type="continuationSeparator" w:id="0">
    <w:p w14:paraId="5110C593" w14:textId="77777777" w:rsidR="00A56E20" w:rsidRDefault="00A56E20" w:rsidP="00FB1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B46E" w14:textId="77777777" w:rsidR="00A56E20" w:rsidRDefault="00A56E20"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A438" w14:textId="77777777" w:rsidR="00A56E20" w:rsidRDefault="00A56E20" w:rsidP="00FB1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A779" w14:textId="77777777" w:rsidR="00A56E20" w:rsidRDefault="00A56E20"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677">
      <w:rPr>
        <w:rStyle w:val="PageNumber"/>
        <w:noProof/>
      </w:rPr>
      <w:t>1</w:t>
    </w:r>
    <w:r>
      <w:rPr>
        <w:rStyle w:val="PageNumber"/>
      </w:rPr>
      <w:fldChar w:fldCharType="end"/>
    </w:r>
  </w:p>
  <w:p w14:paraId="257189F3" w14:textId="3FD65F6A" w:rsidR="00A56E20" w:rsidRPr="000512C5" w:rsidRDefault="00A56E20" w:rsidP="006F18E5">
    <w:pPr>
      <w:pStyle w:val="Header"/>
      <w:ind w:right="360"/>
      <w:rPr>
        <w:rFonts w:ascii="Times New Roman" w:hAnsi="Times New Roman" w:cs="Times New Roman"/>
      </w:rPr>
    </w:pPr>
    <w:r>
      <w:rPr>
        <w:rFonts w:ascii="Times New Roman" w:hAnsi="Times New Roman" w:cs="Times New Roman"/>
      </w:rPr>
      <w:t>Group Counseling for Women’s Sexual Addiction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14"/>
    <w:rsid w:val="00022994"/>
    <w:rsid w:val="000512C5"/>
    <w:rsid w:val="00056C09"/>
    <w:rsid w:val="000641F0"/>
    <w:rsid w:val="00130D8F"/>
    <w:rsid w:val="00182698"/>
    <w:rsid w:val="00195608"/>
    <w:rsid w:val="001C6FFB"/>
    <w:rsid w:val="002B11F3"/>
    <w:rsid w:val="002D12EB"/>
    <w:rsid w:val="00330806"/>
    <w:rsid w:val="0033399B"/>
    <w:rsid w:val="00367EE8"/>
    <w:rsid w:val="003D4B50"/>
    <w:rsid w:val="00413908"/>
    <w:rsid w:val="004220EF"/>
    <w:rsid w:val="00483905"/>
    <w:rsid w:val="0055611E"/>
    <w:rsid w:val="005D1E78"/>
    <w:rsid w:val="00637470"/>
    <w:rsid w:val="00652D0C"/>
    <w:rsid w:val="006A6CB7"/>
    <w:rsid w:val="006D1A9E"/>
    <w:rsid w:val="006F18E5"/>
    <w:rsid w:val="006F7476"/>
    <w:rsid w:val="0070621B"/>
    <w:rsid w:val="007933B6"/>
    <w:rsid w:val="007D0F03"/>
    <w:rsid w:val="007F7AC7"/>
    <w:rsid w:val="00813A78"/>
    <w:rsid w:val="008653B1"/>
    <w:rsid w:val="0087013F"/>
    <w:rsid w:val="008E57B5"/>
    <w:rsid w:val="00901677"/>
    <w:rsid w:val="00950244"/>
    <w:rsid w:val="00960EF9"/>
    <w:rsid w:val="00A11700"/>
    <w:rsid w:val="00A50457"/>
    <w:rsid w:val="00A56E20"/>
    <w:rsid w:val="00A57BDD"/>
    <w:rsid w:val="00AB0C2F"/>
    <w:rsid w:val="00AE494D"/>
    <w:rsid w:val="00C36129"/>
    <w:rsid w:val="00CB5506"/>
    <w:rsid w:val="00D0658C"/>
    <w:rsid w:val="00D15905"/>
    <w:rsid w:val="00D4397E"/>
    <w:rsid w:val="00D60B4E"/>
    <w:rsid w:val="00D82F2B"/>
    <w:rsid w:val="00D8780D"/>
    <w:rsid w:val="00E7588D"/>
    <w:rsid w:val="00E97BE9"/>
    <w:rsid w:val="00FB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E9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4905">
      <w:bodyDiv w:val="1"/>
      <w:marLeft w:val="0"/>
      <w:marRight w:val="0"/>
      <w:marTop w:val="0"/>
      <w:marBottom w:val="0"/>
      <w:divBdr>
        <w:top w:val="none" w:sz="0" w:space="0" w:color="auto"/>
        <w:left w:val="none" w:sz="0" w:space="0" w:color="auto"/>
        <w:bottom w:val="none" w:sz="0" w:space="0" w:color="auto"/>
        <w:right w:val="none" w:sz="0" w:space="0" w:color="auto"/>
      </w:divBdr>
      <w:divsChild>
        <w:div w:id="2138180770">
          <w:marLeft w:val="0"/>
          <w:marRight w:val="0"/>
          <w:marTop w:val="0"/>
          <w:marBottom w:val="0"/>
          <w:divBdr>
            <w:top w:val="none" w:sz="0" w:space="0" w:color="auto"/>
            <w:left w:val="none" w:sz="0" w:space="0" w:color="auto"/>
            <w:bottom w:val="none" w:sz="0" w:space="0" w:color="auto"/>
            <w:right w:val="none" w:sz="0" w:space="0" w:color="auto"/>
          </w:divBdr>
        </w:div>
      </w:divsChild>
    </w:div>
    <w:div w:id="681661850">
      <w:bodyDiv w:val="1"/>
      <w:marLeft w:val="0"/>
      <w:marRight w:val="0"/>
      <w:marTop w:val="0"/>
      <w:marBottom w:val="0"/>
      <w:divBdr>
        <w:top w:val="none" w:sz="0" w:space="0" w:color="auto"/>
        <w:left w:val="none" w:sz="0" w:space="0" w:color="auto"/>
        <w:bottom w:val="none" w:sz="0" w:space="0" w:color="auto"/>
        <w:right w:val="none" w:sz="0" w:space="0" w:color="auto"/>
      </w:divBdr>
      <w:divsChild>
        <w:div w:id="1536769706">
          <w:marLeft w:val="0"/>
          <w:marRight w:val="0"/>
          <w:marTop w:val="0"/>
          <w:marBottom w:val="0"/>
          <w:divBdr>
            <w:top w:val="none" w:sz="0" w:space="0" w:color="auto"/>
            <w:left w:val="none" w:sz="0" w:space="0" w:color="auto"/>
            <w:bottom w:val="none" w:sz="0" w:space="0" w:color="auto"/>
            <w:right w:val="none" w:sz="0" w:space="0" w:color="auto"/>
          </w:divBdr>
        </w:div>
      </w:divsChild>
    </w:div>
    <w:div w:id="1211920148">
      <w:bodyDiv w:val="1"/>
      <w:marLeft w:val="0"/>
      <w:marRight w:val="0"/>
      <w:marTop w:val="0"/>
      <w:marBottom w:val="0"/>
      <w:divBdr>
        <w:top w:val="none" w:sz="0" w:space="0" w:color="auto"/>
        <w:left w:val="none" w:sz="0" w:space="0" w:color="auto"/>
        <w:bottom w:val="none" w:sz="0" w:space="0" w:color="auto"/>
        <w:right w:val="none" w:sz="0" w:space="0" w:color="auto"/>
      </w:divBdr>
      <w:divsChild>
        <w:div w:id="612253188">
          <w:marLeft w:val="0"/>
          <w:marRight w:val="0"/>
          <w:marTop w:val="0"/>
          <w:marBottom w:val="0"/>
          <w:divBdr>
            <w:top w:val="none" w:sz="0" w:space="0" w:color="auto"/>
            <w:left w:val="none" w:sz="0" w:space="0" w:color="auto"/>
            <w:bottom w:val="none" w:sz="0" w:space="0" w:color="auto"/>
            <w:right w:val="none" w:sz="0" w:space="0" w:color="auto"/>
          </w:divBdr>
        </w:div>
      </w:divsChild>
    </w:div>
    <w:div w:id="1722441113">
      <w:bodyDiv w:val="1"/>
      <w:marLeft w:val="0"/>
      <w:marRight w:val="0"/>
      <w:marTop w:val="0"/>
      <w:marBottom w:val="0"/>
      <w:divBdr>
        <w:top w:val="none" w:sz="0" w:space="0" w:color="auto"/>
        <w:left w:val="none" w:sz="0" w:space="0" w:color="auto"/>
        <w:bottom w:val="none" w:sz="0" w:space="0" w:color="auto"/>
        <w:right w:val="none" w:sz="0" w:space="0" w:color="auto"/>
      </w:divBdr>
      <w:divsChild>
        <w:div w:id="2103837879">
          <w:marLeft w:val="0"/>
          <w:marRight w:val="0"/>
          <w:marTop w:val="0"/>
          <w:marBottom w:val="0"/>
          <w:divBdr>
            <w:top w:val="none" w:sz="0" w:space="0" w:color="auto"/>
            <w:left w:val="none" w:sz="0" w:space="0" w:color="auto"/>
            <w:bottom w:val="none" w:sz="0" w:space="0" w:color="auto"/>
            <w:right w:val="none" w:sz="0" w:space="0" w:color="auto"/>
          </w:divBdr>
        </w:div>
      </w:divsChild>
    </w:div>
    <w:div w:id="1944074550">
      <w:bodyDiv w:val="1"/>
      <w:marLeft w:val="0"/>
      <w:marRight w:val="0"/>
      <w:marTop w:val="0"/>
      <w:marBottom w:val="0"/>
      <w:divBdr>
        <w:top w:val="none" w:sz="0" w:space="0" w:color="auto"/>
        <w:left w:val="none" w:sz="0" w:space="0" w:color="auto"/>
        <w:bottom w:val="none" w:sz="0" w:space="0" w:color="auto"/>
        <w:right w:val="none" w:sz="0" w:space="0" w:color="auto"/>
      </w:divBdr>
      <w:divsChild>
        <w:div w:id="17558603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A254-9EFB-F748-9BDF-6345B9F1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1667</Words>
  <Characters>9508</Characters>
  <Application>Microsoft Macintosh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2017-01-26T21:55:00Z</dcterms:created>
  <dcterms:modified xsi:type="dcterms:W3CDTF">2017-01-26T21:55:00Z</dcterms:modified>
</cp:coreProperties>
</file>